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C6" w:rsidRDefault="008D26C6" w:rsidP="008D26C6">
      <w:pPr>
        <w:jc w:val="center"/>
        <w:rPr>
          <w:rFonts w:ascii="Times New Roman" w:hAnsi="Times New Roman" w:cs="Times New Roman"/>
          <w:sz w:val="32"/>
          <w:szCs w:val="32"/>
        </w:rPr>
      </w:pPr>
      <w:r w:rsidRPr="008D26C6">
        <w:rPr>
          <w:rFonts w:ascii="Times New Roman" w:hAnsi="Times New Roman" w:cs="Times New Roman"/>
          <w:sz w:val="32"/>
          <w:szCs w:val="32"/>
        </w:rPr>
        <w:t>Online Variance</w:t>
      </w:r>
    </w:p>
    <w:p w:rsidR="00BA6BEF" w:rsidRPr="00BA6BEF" w:rsidRDefault="00BA6BEF" w:rsidP="00BA6BEF">
      <w:pP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by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Joshua Burkholder</w:t>
      </w:r>
    </w:p>
    <w:p w:rsidR="008D26C6" w:rsidRDefault="008D26C6" w:rsidP="008D26C6">
      <w:pPr>
        <w:rPr>
          <w:rFonts w:ascii="Times New Roman" w:hAnsi="Times New Roman" w:cs="Times New Roman"/>
          <w:sz w:val="24"/>
          <w:szCs w:val="24"/>
        </w:rPr>
      </w:pPr>
    </w:p>
    <w:p w:rsidR="00F017D2" w:rsidRDefault="007D5C71" w:rsidP="007D5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</w:t>
      </w:r>
      <w:r w:rsidR="006F2EB4" w:rsidRPr="006F2EB4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1pt" o:ole="">
            <v:imagedata r:id="rId6" o:title=""/>
          </v:shape>
          <o:OLEObject Type="Embed" ProgID="Equation.DSMT4" ShapeID="_x0000_i1025" DrawAspect="Content" ObjectID="_1458363456" r:id="rId7"/>
        </w:object>
      </w:r>
      <w:r w:rsidR="006F2EB4">
        <w:rPr>
          <w:rFonts w:ascii="Times New Roman" w:hAnsi="Times New Roman" w:cs="Times New Roman"/>
          <w:sz w:val="24"/>
          <w:szCs w:val="24"/>
        </w:rPr>
        <w:t xml:space="preserve"> be the number of values, </w:t>
      </w:r>
      <w:r w:rsidRPr="007D5C71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026" type="#_x0000_t75" style="width:13pt;height:18pt" o:ole="">
            <v:imagedata r:id="rId8" o:title=""/>
          </v:shape>
          <o:OLEObject Type="Embed" ProgID="Equation.DSMT4" ShapeID="_x0000_i1026" DrawAspect="Content" ObjectID="_1458363457" r:id="rId9"/>
        </w:object>
      </w:r>
      <w:r>
        <w:rPr>
          <w:rFonts w:ascii="Times New Roman" w:hAnsi="Times New Roman" w:cs="Times New Roman"/>
          <w:sz w:val="24"/>
          <w:szCs w:val="24"/>
        </w:rPr>
        <w:t xml:space="preserve"> be the</w:t>
      </w:r>
      <w:r w:rsidR="006F2EB4">
        <w:rPr>
          <w:rFonts w:ascii="Times New Roman" w:hAnsi="Times New Roman" w:cs="Times New Roman"/>
          <w:sz w:val="24"/>
          <w:szCs w:val="24"/>
        </w:rPr>
        <w:t xml:space="preserve"> biased sample variance of the first </w:t>
      </w:r>
      <w:r w:rsidR="006F2EB4" w:rsidRPr="006F2EB4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27" type="#_x0000_t75" style="width:10pt;height:11pt" o:ole="">
            <v:imagedata r:id="rId10" o:title=""/>
          </v:shape>
          <o:OLEObject Type="Embed" ProgID="Equation.DSMT4" ShapeID="_x0000_i1027" DrawAspect="Content" ObjectID="_1458363458" r:id="rId11"/>
        </w:object>
      </w:r>
      <w:r w:rsidR="006F2EB4">
        <w:rPr>
          <w:rFonts w:ascii="Times New Roman" w:hAnsi="Times New Roman" w:cs="Times New Roman"/>
          <w:sz w:val="24"/>
          <w:szCs w:val="24"/>
        </w:rPr>
        <w:t xml:space="preserve"> values, </w:t>
      </w:r>
      <w:r w:rsidR="006F2EB4" w:rsidRPr="006F2EB4">
        <w:rPr>
          <w:rFonts w:ascii="Times New Roman" w:hAnsi="Times New Roman" w:cs="Times New Roman"/>
          <w:position w:val="-12"/>
          <w:sz w:val="24"/>
          <w:szCs w:val="24"/>
        </w:rPr>
        <w:object w:dxaOrig="400" w:dyaOrig="360">
          <v:shape id="_x0000_i1028" type="#_x0000_t75" style="width:20pt;height:18pt" o:ole="">
            <v:imagedata r:id="rId12" o:title=""/>
          </v:shape>
          <o:OLEObject Type="Embed" ProgID="Equation.DSMT4" ShapeID="_x0000_i1028" DrawAspect="Content" ObjectID="_1458363459" r:id="rId13"/>
        </w:object>
      </w:r>
      <w:r w:rsidR="006F2EB4">
        <w:rPr>
          <w:rFonts w:ascii="Times New Roman" w:hAnsi="Times New Roman" w:cs="Times New Roman"/>
          <w:sz w:val="24"/>
          <w:szCs w:val="24"/>
        </w:rPr>
        <w:t xml:space="preserve"> be the biased sample variance for the first </w:t>
      </w:r>
      <w:r w:rsidR="006F2EB4" w:rsidRPr="006F2EB4">
        <w:rPr>
          <w:rFonts w:ascii="Times New Roman" w:hAnsi="Times New Roman" w:cs="Times New Roman"/>
          <w:position w:val="-6"/>
          <w:sz w:val="24"/>
          <w:szCs w:val="24"/>
        </w:rPr>
        <w:object w:dxaOrig="499" w:dyaOrig="279">
          <v:shape id="_x0000_i1029" type="#_x0000_t75" style="width:25pt;height:14pt" o:ole="">
            <v:imagedata r:id="rId14" o:title=""/>
          </v:shape>
          <o:OLEObject Type="Embed" ProgID="Equation.DSMT4" ShapeID="_x0000_i1029" DrawAspect="Content" ObjectID="_1458363460" r:id="rId15"/>
        </w:object>
      </w:r>
      <w:r w:rsidR="006F2EB4">
        <w:rPr>
          <w:rFonts w:ascii="Times New Roman" w:hAnsi="Times New Roman" w:cs="Times New Roman"/>
          <w:sz w:val="24"/>
          <w:szCs w:val="24"/>
        </w:rPr>
        <w:t xml:space="preserve"> values, </w:t>
      </w:r>
      <w:r w:rsidR="006F2EB4" w:rsidRPr="006F2EB4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030" type="#_x0000_t75" style="width:13pt;height:18pt" o:ole="">
            <v:imagedata r:id="rId16" o:title=""/>
          </v:shape>
          <o:OLEObject Type="Embed" ProgID="Equation.DSMT4" ShapeID="_x0000_i1030" DrawAspect="Content" ObjectID="_1458363461" r:id="rId17"/>
        </w:object>
      </w:r>
      <w:r w:rsidR="006F2EB4">
        <w:rPr>
          <w:rFonts w:ascii="Times New Roman" w:hAnsi="Times New Roman" w:cs="Times New Roman"/>
          <w:sz w:val="24"/>
          <w:szCs w:val="24"/>
        </w:rPr>
        <w:t xml:space="preserve"> be the </w:t>
      </w:r>
      <w:r w:rsidR="006F2EB4" w:rsidRPr="006F2EB4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31" type="#_x0000_t75" style="width:10pt;height:11pt" o:ole="">
            <v:imagedata r:id="rId18" o:title=""/>
          </v:shape>
          <o:OLEObject Type="Embed" ProgID="Equation.DSMT4" ShapeID="_x0000_i1031" DrawAspect="Content" ObjectID="_1458363462" r:id="rId19"/>
        </w:object>
      </w:r>
      <w:r w:rsidR="006F2EB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F2EB4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6F2EB4">
        <w:rPr>
          <w:rFonts w:ascii="Times New Roman" w:hAnsi="Times New Roman" w:cs="Times New Roman"/>
          <w:sz w:val="24"/>
          <w:szCs w:val="24"/>
        </w:rPr>
        <w:t xml:space="preserve"> value, </w:t>
      </w:r>
      <w:r w:rsidR="006F2EB4" w:rsidRPr="006F2EB4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032" type="#_x0000_t75" style="width:13pt;height:18pt" o:ole="">
            <v:imagedata r:id="rId20" o:title=""/>
          </v:shape>
          <o:OLEObject Type="Embed" ProgID="Equation.DSMT4" ShapeID="_x0000_i1032" DrawAspect="Content" ObjectID="_1458363463" r:id="rId21"/>
        </w:object>
      </w:r>
      <w:r w:rsidR="006F2EB4">
        <w:rPr>
          <w:rFonts w:ascii="Times New Roman" w:hAnsi="Times New Roman" w:cs="Times New Roman"/>
          <w:sz w:val="24"/>
          <w:szCs w:val="24"/>
        </w:rPr>
        <w:t xml:space="preserve"> be the sample mean of the first </w:t>
      </w:r>
      <w:r w:rsidR="006F2EB4" w:rsidRPr="006F2EB4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33" type="#_x0000_t75" style="width:10pt;height:11pt" o:ole="">
            <v:imagedata r:id="rId22" o:title=""/>
          </v:shape>
          <o:OLEObject Type="Embed" ProgID="Equation.DSMT4" ShapeID="_x0000_i1033" DrawAspect="Content" ObjectID="_1458363464" r:id="rId23"/>
        </w:object>
      </w:r>
      <w:r w:rsidR="006F2EB4">
        <w:rPr>
          <w:rFonts w:ascii="Times New Roman" w:hAnsi="Times New Roman" w:cs="Times New Roman"/>
          <w:sz w:val="24"/>
          <w:szCs w:val="24"/>
        </w:rPr>
        <w:t xml:space="preserve"> values, and </w:t>
      </w:r>
      <w:r w:rsidR="00F017D2" w:rsidRPr="00F017D2">
        <w:rPr>
          <w:rFonts w:ascii="Times New Roman" w:hAnsi="Times New Roman" w:cs="Times New Roman"/>
          <w:position w:val="-12"/>
          <w:sz w:val="24"/>
          <w:szCs w:val="24"/>
        </w:rPr>
        <w:object w:dxaOrig="420" w:dyaOrig="360">
          <v:shape id="_x0000_i1034" type="#_x0000_t75" style="width:21pt;height:18pt" o:ole="">
            <v:imagedata r:id="rId24" o:title=""/>
          </v:shape>
          <o:OLEObject Type="Embed" ProgID="Equation.DSMT4" ShapeID="_x0000_i1034" DrawAspect="Content" ObjectID="_1458363465" r:id="rId25"/>
        </w:object>
      </w:r>
      <w:r w:rsidR="00F017D2">
        <w:rPr>
          <w:rFonts w:ascii="Times New Roman" w:hAnsi="Times New Roman" w:cs="Times New Roman"/>
          <w:sz w:val="24"/>
          <w:szCs w:val="24"/>
        </w:rPr>
        <w:t xml:space="preserve"> be the sample mean of the first </w:t>
      </w:r>
      <w:r w:rsidR="00F017D2" w:rsidRPr="00F017D2">
        <w:rPr>
          <w:rFonts w:ascii="Times New Roman" w:hAnsi="Times New Roman" w:cs="Times New Roman"/>
          <w:position w:val="-6"/>
          <w:sz w:val="24"/>
          <w:szCs w:val="24"/>
        </w:rPr>
        <w:object w:dxaOrig="499" w:dyaOrig="279">
          <v:shape id="_x0000_i1035" type="#_x0000_t75" style="width:25pt;height:14pt" o:ole="">
            <v:imagedata r:id="rId26" o:title=""/>
          </v:shape>
          <o:OLEObject Type="Embed" ProgID="Equation.DSMT4" ShapeID="_x0000_i1035" DrawAspect="Content" ObjectID="_1458363466" r:id="rId27"/>
        </w:object>
      </w:r>
      <w:r w:rsidR="00F017D2">
        <w:rPr>
          <w:rFonts w:ascii="Times New Roman" w:hAnsi="Times New Roman" w:cs="Times New Roman"/>
          <w:sz w:val="24"/>
          <w:szCs w:val="24"/>
        </w:rPr>
        <w:t xml:space="preserve"> values.  Then, the recurrence equation for the biased sample variance</w:t>
      </w:r>
      <w:r w:rsidR="00AF7A96">
        <w:rPr>
          <w:rFonts w:ascii="Times New Roman" w:hAnsi="Times New Roman" w:cs="Times New Roman"/>
          <w:sz w:val="24"/>
          <w:szCs w:val="24"/>
        </w:rPr>
        <w:t xml:space="preserve"> </w:t>
      </w:r>
      <w:r w:rsidR="008D26C6">
        <w:rPr>
          <w:rFonts w:ascii="Times New Roman" w:hAnsi="Times New Roman" w:cs="Times New Roman"/>
          <w:sz w:val="24"/>
          <w:szCs w:val="24"/>
        </w:rPr>
        <w:t xml:space="preserve">(a.k.a. online variance) </w:t>
      </w:r>
      <w:r w:rsidR="00F017D2">
        <w:rPr>
          <w:rFonts w:ascii="Times New Roman" w:hAnsi="Times New Roman" w:cs="Times New Roman"/>
          <w:sz w:val="24"/>
          <w:szCs w:val="24"/>
        </w:rPr>
        <w:t>is:</w:t>
      </w:r>
    </w:p>
    <w:p w:rsidR="007D5C71" w:rsidRPr="006F2EB4" w:rsidRDefault="00F017D2" w:rsidP="007D5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5C71" w:rsidRDefault="007D5C71" w:rsidP="007D5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C71">
        <w:rPr>
          <w:rFonts w:ascii="Times New Roman" w:hAnsi="Times New Roman" w:cs="Times New Roman"/>
          <w:position w:val="-24"/>
          <w:sz w:val="24"/>
          <w:szCs w:val="24"/>
        </w:rPr>
        <w:object w:dxaOrig="3519" w:dyaOrig="660">
          <v:shape id="_x0000_i1036" type="#_x0000_t75" style="width:176pt;height:33pt" o:ole="">
            <v:imagedata r:id="rId28" o:title=""/>
          </v:shape>
          <o:OLEObject Type="Embed" ProgID="Equation.DSMT4" ShapeID="_x0000_i1036" DrawAspect="Content" ObjectID="_1458363467" r:id="rId29"/>
        </w:object>
      </w:r>
    </w:p>
    <w:p w:rsidR="00F017D2" w:rsidRDefault="00F017D2" w:rsidP="006A16AC">
      <w:pPr>
        <w:rPr>
          <w:rFonts w:ascii="Times New Roman" w:hAnsi="Times New Roman" w:cs="Times New Roman"/>
          <w:sz w:val="24"/>
          <w:szCs w:val="24"/>
        </w:rPr>
      </w:pPr>
    </w:p>
    <w:p w:rsidR="007D5C71" w:rsidRDefault="007D5C71" w:rsidP="006A16AC">
      <w:pPr>
        <w:rPr>
          <w:rFonts w:ascii="Times New Roman" w:hAnsi="Times New Roman" w:cs="Times New Roman"/>
          <w:sz w:val="24"/>
          <w:szCs w:val="24"/>
        </w:rPr>
      </w:pPr>
      <w:r w:rsidRPr="007D5C71">
        <w:rPr>
          <w:rFonts w:ascii="Times New Roman" w:hAnsi="Times New Roman" w:cs="Times New Roman"/>
          <w:sz w:val="24"/>
          <w:szCs w:val="24"/>
        </w:rPr>
        <w:t>Proof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5C71" w:rsidRDefault="007D5C71" w:rsidP="006A16AC">
      <w:pPr>
        <w:rPr>
          <w:rFonts w:ascii="Times New Roman" w:hAnsi="Times New Roman" w:cs="Times New Roman"/>
          <w:sz w:val="24"/>
          <w:szCs w:val="24"/>
        </w:rPr>
      </w:pPr>
    </w:p>
    <w:p w:rsidR="009F655F" w:rsidRDefault="009F655F" w:rsidP="006A1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D673A">
        <w:rPr>
          <w:rFonts w:ascii="Times New Roman" w:hAnsi="Times New Roman" w:cs="Times New Roman"/>
          <w:sz w:val="24"/>
          <w:szCs w:val="24"/>
        </w:rPr>
        <w:t xml:space="preserve">definition of the </w:t>
      </w:r>
      <w:r>
        <w:rPr>
          <w:rFonts w:ascii="Times New Roman" w:hAnsi="Times New Roman" w:cs="Times New Roman"/>
          <w:sz w:val="24"/>
          <w:szCs w:val="24"/>
        </w:rPr>
        <w:t xml:space="preserve">biased sample variance of the first </w:t>
      </w:r>
      <w:r w:rsidRPr="009F655F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37" type="#_x0000_t75" style="width:10pt;height:11pt" o:ole="">
            <v:imagedata r:id="rId30" o:title=""/>
          </v:shape>
          <o:OLEObject Type="Embed" ProgID="Equation.DSMT4" ShapeID="_x0000_i1037" DrawAspect="Content" ObjectID="_1458363468" r:id="rId31"/>
        </w:object>
      </w:r>
      <w:r>
        <w:rPr>
          <w:rFonts w:ascii="Times New Roman" w:hAnsi="Times New Roman" w:cs="Times New Roman"/>
          <w:sz w:val="24"/>
          <w:szCs w:val="24"/>
        </w:rPr>
        <w:t xml:space="preserve"> values is defined as:</w:t>
      </w:r>
    </w:p>
    <w:p w:rsidR="009F655F" w:rsidRDefault="00C660B4" w:rsidP="009F655F">
      <w:pPr>
        <w:jc w:val="center"/>
        <w:rPr>
          <w:rFonts w:ascii="Times New Roman" w:hAnsi="Times New Roman" w:cs="Times New Roman"/>
          <w:sz w:val="24"/>
          <w:szCs w:val="24"/>
        </w:rPr>
      </w:pPr>
      <w:r w:rsidRPr="009F655F">
        <w:rPr>
          <w:rFonts w:ascii="Times New Roman" w:hAnsi="Times New Roman" w:cs="Times New Roman"/>
          <w:position w:val="-24"/>
          <w:sz w:val="24"/>
          <w:szCs w:val="24"/>
        </w:rPr>
        <w:object w:dxaOrig="1740" w:dyaOrig="960">
          <v:shape id="_x0000_i1038" type="#_x0000_t75" style="width:87pt;height:48pt" o:ole="">
            <v:imagedata r:id="rId32" o:title=""/>
          </v:shape>
          <o:OLEObject Type="Embed" ProgID="Equation.DSMT4" ShapeID="_x0000_i1038" DrawAspect="Content" ObjectID="_1458363469" r:id="rId33"/>
        </w:object>
      </w:r>
    </w:p>
    <w:p w:rsidR="00C660B4" w:rsidRDefault="00625711" w:rsidP="00C66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A083B">
        <w:rPr>
          <w:rFonts w:ascii="Times New Roman" w:hAnsi="Times New Roman" w:cs="Times New Roman"/>
          <w:sz w:val="24"/>
          <w:szCs w:val="24"/>
        </w:rPr>
        <w:t>f we expand this definition, we have:</w:t>
      </w:r>
    </w:p>
    <w:p w:rsidR="004A083B" w:rsidRDefault="009530DF" w:rsidP="004A083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83B">
        <w:rPr>
          <w:rFonts w:ascii="Times New Roman" w:hAnsi="Times New Roman" w:cs="Times New Roman"/>
          <w:position w:val="-92"/>
          <w:sz w:val="24"/>
          <w:szCs w:val="24"/>
        </w:rPr>
        <w:object w:dxaOrig="4120" w:dyaOrig="1960">
          <v:shape id="_x0000_i1039" type="#_x0000_t75" style="width:206pt;height:98pt" o:ole="">
            <v:imagedata r:id="rId34" o:title=""/>
          </v:shape>
          <o:OLEObject Type="Embed" ProgID="Equation.DSMT4" ShapeID="_x0000_i1039" DrawAspect="Content" ObjectID="_1458363470" r:id="rId35"/>
        </w:object>
      </w:r>
      <w:r w:rsidR="004A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711" w:rsidRDefault="00023077" w:rsidP="00625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</w:t>
      </w:r>
      <w:r w:rsidR="00227391">
        <w:rPr>
          <w:rFonts w:ascii="Times New Roman" w:hAnsi="Times New Roman" w:cs="Times New Roman"/>
          <w:sz w:val="24"/>
          <w:szCs w:val="24"/>
        </w:rPr>
        <w:t xml:space="preserve"> the recurrence equation for the </w:t>
      </w:r>
      <w:r w:rsidR="006D673A">
        <w:rPr>
          <w:rFonts w:ascii="Times New Roman" w:hAnsi="Times New Roman" w:cs="Times New Roman"/>
          <w:sz w:val="24"/>
          <w:szCs w:val="24"/>
        </w:rPr>
        <w:t xml:space="preserve">sample </w:t>
      </w:r>
      <w:r w:rsidR="00227391">
        <w:rPr>
          <w:rFonts w:ascii="Times New Roman" w:hAnsi="Times New Roman" w:cs="Times New Roman"/>
          <w:sz w:val="24"/>
          <w:szCs w:val="24"/>
        </w:rPr>
        <w:t>mean is:</w:t>
      </w:r>
    </w:p>
    <w:p w:rsidR="00227391" w:rsidRDefault="00227391" w:rsidP="00227391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391">
        <w:rPr>
          <w:rFonts w:ascii="Times New Roman" w:hAnsi="Times New Roman" w:cs="Times New Roman"/>
          <w:position w:val="-24"/>
          <w:sz w:val="24"/>
          <w:szCs w:val="24"/>
        </w:rPr>
        <w:object w:dxaOrig="1939" w:dyaOrig="620">
          <v:shape id="_x0000_i1040" type="#_x0000_t75" style="width:97pt;height:31pt" o:ole="">
            <v:imagedata r:id="rId36" o:title=""/>
          </v:shape>
          <o:OLEObject Type="Embed" ProgID="Equation.DSMT4" ShapeID="_x0000_i1040" DrawAspect="Content" ObjectID="_1458363471" r:id="rId37"/>
        </w:objec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27391" w:rsidRDefault="00227391" w:rsidP="00227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we also have:</w:t>
      </w:r>
    </w:p>
    <w:p w:rsidR="00B646D5" w:rsidRDefault="009530DF" w:rsidP="00B646D5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EDF">
        <w:rPr>
          <w:rFonts w:ascii="Times New Roman" w:hAnsi="Times New Roman" w:cs="Times New Roman"/>
          <w:position w:val="-68"/>
          <w:sz w:val="24"/>
          <w:szCs w:val="24"/>
        </w:rPr>
        <w:object w:dxaOrig="4080" w:dyaOrig="1480">
          <v:shape id="_x0000_i1041" type="#_x0000_t75" style="width:204pt;height:74pt" o:ole="">
            <v:imagedata r:id="rId38" o:title=""/>
          </v:shape>
          <o:OLEObject Type="Embed" ProgID="Equation.DSMT4" ShapeID="_x0000_i1041" DrawAspect="Content" ObjectID="_1458363472" r:id="rId39"/>
        </w:object>
      </w:r>
      <w:r w:rsidR="00227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9BB" w:rsidRDefault="00EA3EDF" w:rsidP="00B64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these, we have:</w:t>
      </w:r>
    </w:p>
    <w:p w:rsidR="00B646D5" w:rsidRDefault="00B646D5" w:rsidP="00B646D5">
      <w:pPr>
        <w:jc w:val="center"/>
        <w:rPr>
          <w:rFonts w:ascii="Times New Roman" w:hAnsi="Times New Roman" w:cs="Times New Roman"/>
          <w:sz w:val="24"/>
          <w:szCs w:val="24"/>
        </w:rPr>
      </w:pPr>
      <w:r w:rsidRPr="00B646D5">
        <w:rPr>
          <w:rFonts w:ascii="Times New Roman" w:hAnsi="Times New Roman" w:cs="Times New Roman"/>
          <w:position w:val="-106"/>
          <w:sz w:val="24"/>
          <w:szCs w:val="24"/>
        </w:rPr>
        <w:object w:dxaOrig="9240" w:dyaOrig="2240">
          <v:shape id="_x0000_i1042" type="#_x0000_t75" style="width:462pt;height:112pt" o:ole="">
            <v:imagedata r:id="rId40" o:title=""/>
          </v:shape>
          <o:OLEObject Type="Embed" ProgID="Equation.DSMT4" ShapeID="_x0000_i1042" DrawAspect="Content" ObjectID="_1458363473" r:id="rId41"/>
        </w:object>
      </w:r>
    </w:p>
    <w:p w:rsidR="00EA3EDF" w:rsidRDefault="00B646D5" w:rsidP="00E979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646D5">
        <w:rPr>
          <w:rFonts w:ascii="Times New Roman" w:hAnsi="Times New Roman" w:cs="Times New Roman"/>
          <w:position w:val="-136"/>
          <w:sz w:val="24"/>
          <w:szCs w:val="24"/>
        </w:rPr>
        <w:object w:dxaOrig="9240" w:dyaOrig="3340">
          <v:shape id="_x0000_i1043" type="#_x0000_t75" style="width:462pt;height:167pt" o:ole="">
            <v:imagedata r:id="rId42" o:title=""/>
          </v:shape>
          <o:OLEObject Type="Embed" ProgID="Equation.DSMT4" ShapeID="_x0000_i1043" DrawAspect="Content" ObjectID="_1458363474" r:id="rId43"/>
        </w:object>
      </w:r>
    </w:p>
    <w:p w:rsidR="00E979BB" w:rsidRDefault="00E979BB" w:rsidP="00E97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the biased sample variance for the first </w:t>
      </w:r>
      <w:r w:rsidRPr="006F2EB4">
        <w:rPr>
          <w:rFonts w:ascii="Times New Roman" w:hAnsi="Times New Roman" w:cs="Times New Roman"/>
          <w:position w:val="-6"/>
          <w:sz w:val="24"/>
          <w:szCs w:val="24"/>
        </w:rPr>
        <w:object w:dxaOrig="499" w:dyaOrig="279">
          <v:shape id="_x0000_i1044" type="#_x0000_t75" style="width:25pt;height:14pt" o:ole="">
            <v:imagedata r:id="rId14" o:title=""/>
          </v:shape>
          <o:OLEObject Type="Embed" ProgID="Equation.DSMT4" ShapeID="_x0000_i1044" DrawAspect="Content" ObjectID="_1458363475" r:id="rId44"/>
        </w:object>
      </w:r>
      <w:r>
        <w:rPr>
          <w:rFonts w:ascii="Times New Roman" w:hAnsi="Times New Roman" w:cs="Times New Roman"/>
          <w:sz w:val="24"/>
          <w:szCs w:val="24"/>
        </w:rPr>
        <w:t xml:space="preserve"> values is:</w:t>
      </w:r>
    </w:p>
    <w:p w:rsidR="00E979BB" w:rsidRDefault="001C7B54" w:rsidP="00E979BB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9BB">
        <w:rPr>
          <w:rFonts w:ascii="Times New Roman" w:hAnsi="Times New Roman" w:cs="Times New Roman"/>
          <w:position w:val="-24"/>
          <w:sz w:val="24"/>
          <w:szCs w:val="24"/>
        </w:rPr>
        <w:object w:dxaOrig="2020" w:dyaOrig="960">
          <v:shape id="_x0000_i1045" type="#_x0000_t75" style="width:101pt;height:48pt" o:ole="">
            <v:imagedata r:id="rId45" o:title=""/>
          </v:shape>
          <o:OLEObject Type="Embed" ProgID="Equation.DSMT4" ShapeID="_x0000_i1045" DrawAspect="Content" ObjectID="_1458363476" r:id="rId46"/>
        </w:objec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7B54" w:rsidRDefault="001C7B54" w:rsidP="001C7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we also have:</w:t>
      </w:r>
    </w:p>
    <w:p w:rsidR="001C7B54" w:rsidRDefault="001C7B54" w:rsidP="001C7B54">
      <w:pPr>
        <w:jc w:val="center"/>
        <w:rPr>
          <w:rFonts w:ascii="Times New Roman" w:hAnsi="Times New Roman" w:cs="Times New Roman"/>
          <w:sz w:val="24"/>
          <w:szCs w:val="24"/>
        </w:rPr>
      </w:pPr>
      <w:r w:rsidRPr="001C7B54">
        <w:rPr>
          <w:rFonts w:ascii="Times New Roman" w:hAnsi="Times New Roman" w:cs="Times New Roman"/>
          <w:position w:val="-28"/>
          <w:sz w:val="24"/>
          <w:szCs w:val="24"/>
        </w:rPr>
        <w:object w:dxaOrig="2600" w:dyaOrig="680">
          <v:shape id="_x0000_i1046" type="#_x0000_t75" style="width:130pt;height:34pt" o:ole="">
            <v:imagedata r:id="rId47" o:title=""/>
          </v:shape>
          <o:OLEObject Type="Embed" ProgID="Equation.DSMT4" ShapeID="_x0000_i1046" DrawAspect="Content" ObjectID="_1458363477" r:id="rId4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673A" w:rsidRDefault="006D673A" w:rsidP="00E97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this, we have:</w:t>
      </w:r>
    </w:p>
    <w:p w:rsidR="00E979BB" w:rsidRDefault="009530DF" w:rsidP="006D673A">
      <w:pPr>
        <w:jc w:val="center"/>
        <w:rPr>
          <w:rFonts w:ascii="Times New Roman" w:hAnsi="Times New Roman" w:cs="Times New Roman"/>
          <w:sz w:val="24"/>
          <w:szCs w:val="24"/>
        </w:rPr>
      </w:pPr>
      <w:r w:rsidRPr="006D673A">
        <w:rPr>
          <w:rFonts w:ascii="Times New Roman" w:hAnsi="Times New Roman" w:cs="Times New Roman"/>
          <w:position w:val="-230"/>
          <w:sz w:val="24"/>
          <w:szCs w:val="24"/>
        </w:rPr>
        <w:object w:dxaOrig="8800" w:dyaOrig="5240">
          <v:shape id="_x0000_i1047" type="#_x0000_t75" style="width:440pt;height:262pt" o:ole="">
            <v:imagedata r:id="rId49" o:title=""/>
          </v:shape>
          <o:OLEObject Type="Embed" ProgID="Equation.DSMT4" ShapeID="_x0000_i1047" DrawAspect="Content" ObjectID="_1458363478" r:id="rId50"/>
        </w:object>
      </w:r>
    </w:p>
    <w:p w:rsidR="00B646D5" w:rsidRDefault="00B64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673A" w:rsidRDefault="006D673A" w:rsidP="006D6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Since the definition of the sample mean </w:t>
      </w:r>
      <w:r w:rsidR="000C0E6C">
        <w:rPr>
          <w:rFonts w:ascii="Times New Roman" w:hAnsi="Times New Roman" w:cs="Times New Roman"/>
          <w:sz w:val="24"/>
          <w:szCs w:val="24"/>
        </w:rPr>
        <w:t xml:space="preserve">for the first </w:t>
      </w:r>
      <w:r w:rsidR="000C0E6C" w:rsidRPr="000C0E6C">
        <w:rPr>
          <w:rFonts w:ascii="Times New Roman" w:hAnsi="Times New Roman" w:cs="Times New Roman"/>
          <w:position w:val="-6"/>
          <w:sz w:val="24"/>
          <w:szCs w:val="24"/>
        </w:rPr>
        <w:object w:dxaOrig="499" w:dyaOrig="279">
          <v:shape id="_x0000_i1048" type="#_x0000_t75" style="width:25pt;height:14pt" o:ole="">
            <v:imagedata r:id="rId51" o:title=""/>
          </v:shape>
          <o:OLEObject Type="Embed" ProgID="Equation.DSMT4" ShapeID="_x0000_i1048" DrawAspect="Content" ObjectID="_1458363479" r:id="rId52"/>
        </w:object>
      </w:r>
      <w:r w:rsidR="000C0E6C">
        <w:rPr>
          <w:rFonts w:ascii="Times New Roman" w:hAnsi="Times New Roman" w:cs="Times New Roman"/>
          <w:sz w:val="24"/>
          <w:szCs w:val="24"/>
        </w:rPr>
        <w:t xml:space="preserve"> values </w:t>
      </w:r>
      <w:r>
        <w:rPr>
          <w:rFonts w:ascii="Times New Roman" w:hAnsi="Times New Roman" w:cs="Times New Roman"/>
          <w:sz w:val="24"/>
          <w:szCs w:val="24"/>
        </w:rPr>
        <w:t>is:</w:t>
      </w:r>
    </w:p>
    <w:p w:rsidR="000C0E6C" w:rsidRDefault="000C0E6C" w:rsidP="000C0E6C">
      <w:pPr>
        <w:jc w:val="center"/>
        <w:rPr>
          <w:rFonts w:ascii="Times New Roman" w:hAnsi="Times New Roman" w:cs="Times New Roman"/>
          <w:sz w:val="24"/>
          <w:szCs w:val="24"/>
        </w:rPr>
      </w:pPr>
      <w:r w:rsidRPr="000C0E6C">
        <w:rPr>
          <w:rFonts w:ascii="Times New Roman" w:hAnsi="Times New Roman" w:cs="Times New Roman"/>
          <w:position w:val="-24"/>
          <w:sz w:val="24"/>
          <w:szCs w:val="24"/>
        </w:rPr>
        <w:object w:dxaOrig="1180" w:dyaOrig="960">
          <v:shape id="_x0000_i1049" type="#_x0000_t75" style="width:59pt;height:48pt" o:ole="">
            <v:imagedata r:id="rId53" o:title=""/>
          </v:shape>
          <o:OLEObject Type="Embed" ProgID="Equation.DSMT4" ShapeID="_x0000_i1049" DrawAspect="Content" ObjectID="_1458363480" r:id="rId54"/>
        </w:objec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C0E6C" w:rsidRDefault="000C0E6C" w:rsidP="000C0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we also have:</w:t>
      </w:r>
    </w:p>
    <w:p w:rsidR="00B646D5" w:rsidRDefault="000C0E6C" w:rsidP="00B646D5">
      <w:pPr>
        <w:pStyle w:val="MTDisplayEquation"/>
      </w:pPr>
      <w:r w:rsidRPr="000C0E6C">
        <w:rPr>
          <w:position w:val="-28"/>
        </w:rPr>
        <w:object w:dxaOrig="1740" w:dyaOrig="680">
          <v:shape id="_x0000_i1050" type="#_x0000_t75" style="width:87pt;height:34pt" o:ole="">
            <v:imagedata r:id="rId55" o:title=""/>
          </v:shape>
          <o:OLEObject Type="Embed" ProgID="Equation.DSMT4" ShapeID="_x0000_i1050" DrawAspect="Content" ObjectID="_1458363481" r:id="rId56"/>
        </w:object>
      </w:r>
      <w:r>
        <w:t>.</w:t>
      </w:r>
    </w:p>
    <w:p w:rsidR="00B646D5" w:rsidRDefault="00B646D5" w:rsidP="00B646D5">
      <w:pPr>
        <w:pStyle w:val="MTDisplayEquation"/>
        <w:jc w:val="left"/>
      </w:pPr>
      <w:r>
        <w:t>With this, we have:</w:t>
      </w:r>
    </w:p>
    <w:p w:rsidR="000C0E6C" w:rsidRDefault="009530DF" w:rsidP="00B646D5">
      <w:pPr>
        <w:pStyle w:val="MTDisplayEquation"/>
      </w:pPr>
      <w:r w:rsidRPr="002172F1">
        <w:rPr>
          <w:position w:val="-226"/>
        </w:rPr>
        <w:object w:dxaOrig="9260" w:dyaOrig="5020">
          <v:shape id="_x0000_i1051" type="#_x0000_t75" style="width:463pt;height:251pt" o:ole="">
            <v:imagedata r:id="rId57" o:title=""/>
          </v:shape>
          <o:OLEObject Type="Embed" ProgID="Equation.DSMT4" ShapeID="_x0000_i1051" DrawAspect="Content" ObjectID="_1458363482" r:id="rId58"/>
        </w:object>
      </w:r>
    </w:p>
    <w:p w:rsidR="00575584" w:rsidRDefault="00575584" w:rsidP="00575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the recurrence equation for the sample mean is:</w:t>
      </w:r>
    </w:p>
    <w:p w:rsidR="00575584" w:rsidRDefault="00575584" w:rsidP="00575584">
      <w:pPr>
        <w:pStyle w:val="MTDisplayEquation"/>
      </w:pPr>
      <w:r w:rsidRPr="00227391">
        <w:rPr>
          <w:position w:val="-24"/>
        </w:rPr>
        <w:object w:dxaOrig="1939" w:dyaOrig="620">
          <v:shape id="_x0000_i1052" type="#_x0000_t75" style="width:97pt;height:31pt" o:ole="">
            <v:imagedata r:id="rId36" o:title=""/>
          </v:shape>
          <o:OLEObject Type="Embed" ProgID="Equation.DSMT4" ShapeID="_x0000_i1052" DrawAspect="Content" ObjectID="_1458363483" r:id="rId59"/>
        </w:object>
      </w:r>
      <w:r>
        <w:t>,</w:t>
      </w:r>
    </w:p>
    <w:p w:rsidR="00575584" w:rsidRDefault="00575584" w:rsidP="00575584">
      <w:pPr>
        <w:pStyle w:val="MTDisplayEquation"/>
        <w:jc w:val="left"/>
      </w:pPr>
      <w:r>
        <w:t>then we also have:</w:t>
      </w:r>
    </w:p>
    <w:p w:rsidR="00FA6A0D" w:rsidRDefault="009530DF" w:rsidP="00575584">
      <w:pPr>
        <w:pStyle w:val="MTDisplayEquation"/>
      </w:pPr>
      <w:r w:rsidRPr="00575584">
        <w:rPr>
          <w:position w:val="-60"/>
        </w:rPr>
        <w:object w:dxaOrig="2060" w:dyaOrig="1320">
          <v:shape id="_x0000_i1053" type="#_x0000_t75" style="width:103pt;height:66pt" o:ole="">
            <v:imagedata r:id="rId60" o:title=""/>
          </v:shape>
          <o:OLEObject Type="Embed" ProgID="Equation.DSMT4" ShapeID="_x0000_i1053" DrawAspect="Content" ObjectID="_1458363484" r:id="rId61"/>
        </w:object>
      </w:r>
    </w:p>
    <w:p w:rsidR="00B646D5" w:rsidRDefault="00B646D5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575584" w:rsidRDefault="00575584" w:rsidP="00575584">
      <w:pPr>
        <w:pStyle w:val="MTDisplayEquation"/>
        <w:jc w:val="left"/>
      </w:pPr>
      <w:r>
        <w:lastRenderedPageBreak/>
        <w:t>Moreover, we have:</w:t>
      </w:r>
    </w:p>
    <w:p w:rsidR="00B646D5" w:rsidRDefault="009530DF" w:rsidP="00B646D5">
      <w:pPr>
        <w:pStyle w:val="MTDisplayEquation"/>
      </w:pPr>
      <w:r w:rsidRPr="00575584">
        <w:rPr>
          <w:position w:val="-146"/>
        </w:rPr>
        <w:object w:dxaOrig="3780" w:dyaOrig="3040">
          <v:shape id="_x0000_i1054" type="#_x0000_t75" style="width:189pt;height:152pt" o:ole="">
            <v:imagedata r:id="rId62" o:title=""/>
          </v:shape>
          <o:OLEObject Type="Embed" ProgID="Equation.DSMT4" ShapeID="_x0000_i1054" DrawAspect="Content" ObjectID="_1458363485" r:id="rId63"/>
        </w:object>
      </w:r>
    </w:p>
    <w:p w:rsidR="00FE6B75" w:rsidRDefault="002172F1" w:rsidP="00FE6B75">
      <w:pPr>
        <w:pStyle w:val="MTDisplayEquation"/>
        <w:jc w:val="left"/>
      </w:pPr>
      <w:r>
        <w:t>With this, we have:</w:t>
      </w:r>
    </w:p>
    <w:p w:rsidR="000963CE" w:rsidRDefault="00FE6B75" w:rsidP="00FE6B75">
      <w:pPr>
        <w:pStyle w:val="MTDisplayEquation"/>
      </w:pPr>
      <w:r w:rsidRPr="00FE6B75">
        <w:rPr>
          <w:position w:val="-156"/>
        </w:rPr>
        <w:object w:dxaOrig="10380" w:dyaOrig="8360">
          <v:shape id="_x0000_i1055" type="#_x0000_t75" style="width:519pt;height:418pt" o:ole="">
            <v:imagedata r:id="rId64" o:title=""/>
          </v:shape>
          <o:OLEObject Type="Embed" ProgID="Equation.DSMT4" ShapeID="_x0000_i1055" DrawAspect="Content" ObjectID="_1458363486" r:id="rId65"/>
        </w:object>
      </w:r>
    </w:p>
    <w:p w:rsidR="00B646D5" w:rsidRDefault="00B646D5" w:rsidP="00B646D5">
      <w:pPr>
        <w:pStyle w:val="MTDisplayEquation"/>
        <w:jc w:val="left"/>
      </w:pPr>
    </w:p>
    <w:p w:rsidR="00B646D5" w:rsidRDefault="00B646D5" w:rsidP="00B646D5">
      <w:pPr>
        <w:pStyle w:val="MTDisplayEquation"/>
        <w:jc w:val="left"/>
      </w:pPr>
    </w:p>
    <w:p w:rsidR="00594255" w:rsidRDefault="00FE6B75" w:rsidP="00594255">
      <w:pPr>
        <w:pStyle w:val="MTDisplayEquation"/>
      </w:pPr>
      <w:r w:rsidRPr="00FE6B75">
        <w:rPr>
          <w:position w:val="-236"/>
        </w:rPr>
        <w:object w:dxaOrig="6259" w:dyaOrig="5020">
          <v:shape id="_x0000_i1056" type="#_x0000_t75" style="width:313pt;height:251pt" o:ole="">
            <v:imagedata r:id="rId66" o:title=""/>
          </v:shape>
          <o:OLEObject Type="Embed" ProgID="Equation.DSMT4" ShapeID="_x0000_i1056" DrawAspect="Content" ObjectID="_1458363487" r:id="rId67"/>
        </w:object>
      </w:r>
    </w:p>
    <w:p w:rsidR="000963CE" w:rsidRDefault="00011DA6" w:rsidP="000963CE">
      <w:pPr>
        <w:pStyle w:val="MTDisplayEquation"/>
        <w:jc w:val="left"/>
      </w:pPr>
      <w:r>
        <w:t>As previously noted, the recurrence equation for the sample mean can be rewritten as:</w:t>
      </w:r>
    </w:p>
    <w:p w:rsidR="00011DA6" w:rsidRDefault="00011DA6" w:rsidP="00011DA6">
      <w:pPr>
        <w:pStyle w:val="MTDisplayEquation"/>
      </w:pPr>
      <w:r w:rsidRPr="00011DA6">
        <w:rPr>
          <w:position w:val="-24"/>
        </w:rPr>
        <w:object w:dxaOrig="2000" w:dyaOrig="660">
          <v:shape id="_x0000_i1057" type="#_x0000_t75" style="width:100pt;height:33pt" o:ole="">
            <v:imagedata r:id="rId68" o:title=""/>
          </v:shape>
          <o:OLEObject Type="Embed" ProgID="Equation.DSMT4" ShapeID="_x0000_i1057" DrawAspect="Content" ObjectID="_1458363488" r:id="rId69"/>
        </w:object>
      </w:r>
      <w:r>
        <w:t>,</w:t>
      </w:r>
    </w:p>
    <w:p w:rsidR="00011DA6" w:rsidRDefault="00011DA6" w:rsidP="00011DA6">
      <w:pPr>
        <w:pStyle w:val="MTDisplayEquation"/>
        <w:jc w:val="left"/>
      </w:pPr>
      <w:r>
        <w:t>then we have:</w:t>
      </w:r>
    </w:p>
    <w:p w:rsidR="00011DA6" w:rsidRDefault="009B4D32" w:rsidP="00011DA6">
      <w:pPr>
        <w:pStyle w:val="MTDisplayEquation"/>
      </w:pPr>
      <w:r w:rsidRPr="009B4D32">
        <w:rPr>
          <w:position w:val="-100"/>
        </w:rPr>
        <w:object w:dxaOrig="2580" w:dyaOrig="2120">
          <v:shape id="_x0000_i1058" type="#_x0000_t75" style="width:129pt;height:106pt" o:ole="">
            <v:imagedata r:id="rId70" o:title=""/>
          </v:shape>
          <o:OLEObject Type="Embed" ProgID="Equation.DSMT4" ShapeID="_x0000_i1058" DrawAspect="Content" ObjectID="_1458363489" r:id="rId71"/>
        </w:object>
      </w:r>
    </w:p>
    <w:p w:rsidR="009B4D32" w:rsidRDefault="009B4D32" w:rsidP="009B4D32">
      <w:pPr>
        <w:pStyle w:val="MTDisplayEquation"/>
        <w:jc w:val="left"/>
      </w:pPr>
      <w:r>
        <w:t>With this, we have:</w:t>
      </w:r>
    </w:p>
    <w:p w:rsidR="009B4D32" w:rsidRDefault="009530DF" w:rsidP="009B4D32">
      <w:pPr>
        <w:pStyle w:val="MTDisplayEquation"/>
      </w:pPr>
      <w:r w:rsidRPr="009B4D32">
        <w:rPr>
          <w:position w:val="-208"/>
        </w:rPr>
        <w:object w:dxaOrig="5920" w:dyaOrig="4280">
          <v:shape id="_x0000_i1059" type="#_x0000_t75" style="width:296pt;height:214pt" o:ole="">
            <v:imagedata r:id="rId72" o:title=""/>
          </v:shape>
          <o:OLEObject Type="Embed" ProgID="Equation.DSMT4" ShapeID="_x0000_i1059" DrawAspect="Content" ObjectID="_1458363490" r:id="rId73"/>
        </w:object>
      </w:r>
      <w:r w:rsidR="009B4D32">
        <w:t xml:space="preserve"> </w:t>
      </w:r>
    </w:p>
    <w:p w:rsidR="00594255" w:rsidRDefault="00594255" w:rsidP="00594255">
      <w:pPr>
        <w:pStyle w:val="MTDisplayEquation"/>
        <w:jc w:val="left"/>
      </w:pPr>
      <w:r>
        <w:lastRenderedPageBreak/>
        <w:t>Since the recurrence equation of the sample mean can be rewritten as:</w:t>
      </w:r>
    </w:p>
    <w:p w:rsidR="00A95439" w:rsidRDefault="00594255" w:rsidP="00A95439">
      <w:pPr>
        <w:pStyle w:val="MTDisplayEquation"/>
      </w:pPr>
      <w:r w:rsidRPr="009B4D32">
        <w:rPr>
          <w:position w:val="-24"/>
        </w:rPr>
        <w:object w:dxaOrig="2000" w:dyaOrig="660">
          <v:shape id="_x0000_i1060" type="#_x0000_t75" style="width:100pt;height:33pt" o:ole="">
            <v:imagedata r:id="rId74" o:title=""/>
          </v:shape>
          <o:OLEObject Type="Embed" ProgID="Equation.DSMT4" ShapeID="_x0000_i1060" DrawAspect="Content" ObjectID="_1458363491" r:id="rId75"/>
        </w:object>
      </w:r>
      <w:r>
        <w:t>,</w:t>
      </w:r>
    </w:p>
    <w:p w:rsidR="009B4D32" w:rsidRPr="00A95439" w:rsidRDefault="009B4D32" w:rsidP="00A95439">
      <w:pPr>
        <w:pStyle w:val="MTDisplayEquation"/>
        <w:jc w:val="left"/>
      </w:pPr>
      <w:proofErr w:type="gramStart"/>
      <w:r>
        <w:t>then</w:t>
      </w:r>
      <w:proofErr w:type="gramEnd"/>
      <w:r>
        <w:t xml:space="preserve"> we have:</w:t>
      </w:r>
    </w:p>
    <w:p w:rsidR="00A95439" w:rsidRDefault="00B73A7F" w:rsidP="00B73A7F">
      <w:pPr>
        <w:pStyle w:val="MTDisplayEquation"/>
      </w:pPr>
      <w:r w:rsidRPr="00B73A7F">
        <w:rPr>
          <w:position w:val="-236"/>
        </w:rPr>
        <w:object w:dxaOrig="4239" w:dyaOrig="4880">
          <v:shape id="_x0000_i1061" type="#_x0000_t75" style="width:212pt;height:244pt" o:ole="">
            <v:imagedata r:id="rId76" o:title=""/>
          </v:shape>
          <o:OLEObject Type="Embed" ProgID="Equation.DSMT4" ShapeID="_x0000_i1061" DrawAspect="Content" ObjectID="_1458363492" r:id="rId77"/>
        </w:object>
      </w:r>
      <w:r w:rsidR="009B4D32">
        <w:t xml:space="preserve"> </w:t>
      </w:r>
    </w:p>
    <w:p w:rsidR="00192FB1" w:rsidRDefault="00192FB1" w:rsidP="00192FB1">
      <w:pPr>
        <w:pStyle w:val="MTDisplayEquation"/>
        <w:jc w:val="left"/>
      </w:pPr>
      <w:r>
        <w:t xml:space="preserve">Therefore, the recurrence equation for the biased sample variance </w:t>
      </w:r>
      <w:r w:rsidR="00CE2C4E">
        <w:t xml:space="preserve">(a.k.a. online variance) </w:t>
      </w:r>
      <w:r>
        <w:t>is:</w:t>
      </w:r>
    </w:p>
    <w:p w:rsidR="00192FB1" w:rsidRDefault="00192FB1" w:rsidP="00192FB1">
      <w:pPr>
        <w:pStyle w:val="MTDisplayEquation"/>
      </w:pPr>
      <w:r w:rsidRPr="00192FB1">
        <w:rPr>
          <w:position w:val="-24"/>
        </w:rPr>
        <w:object w:dxaOrig="3519" w:dyaOrig="660">
          <v:shape id="_x0000_i1062" type="#_x0000_t75" style="width:176pt;height:33pt" o:ole="">
            <v:imagedata r:id="rId78" o:title=""/>
          </v:shape>
          <o:OLEObject Type="Embed" ProgID="Equation.DSMT4" ShapeID="_x0000_i1062" DrawAspect="Content" ObjectID="_1458363493" r:id="rId79"/>
        </w:object>
      </w:r>
    </w:p>
    <w:p w:rsidR="00CF524D" w:rsidRDefault="00CF524D" w:rsidP="00CF524D">
      <w:pPr>
        <w:pStyle w:val="MTDisplayEquation"/>
        <w:jc w:val="left"/>
      </w:pPr>
    </w:p>
    <w:p w:rsidR="00CF524D" w:rsidRDefault="00CF524D" w:rsidP="00CF52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Reference: </w:t>
      </w:r>
    </w:p>
    <w:p w:rsidR="00CF524D" w:rsidRDefault="00CF524D" w:rsidP="00CF524D">
      <w:pPr>
        <w:pStyle w:val="MTDisplayEquation"/>
        <w:jc w:val="left"/>
        <w:rPr>
          <w:rStyle w:val="Hyperlink"/>
          <w:rFonts w:ascii="Courier New" w:hAnsi="Courier New" w:cs="Courier New"/>
          <w:sz w:val="16"/>
          <w:szCs w:val="16"/>
        </w:rPr>
      </w:pPr>
      <w:hyperlink r:id="rId80" w:history="1">
        <w:r w:rsidRPr="00F22B0E">
          <w:rPr>
            <w:rStyle w:val="Hyperlink"/>
            <w:rFonts w:ascii="Courier New" w:hAnsi="Courier New" w:cs="Courier New"/>
            <w:sz w:val="16"/>
            <w:szCs w:val="16"/>
          </w:rPr>
          <w:t>http://en.wikipedia.org/wiki/Algorithms_for_calculating_variance</w:t>
        </w:r>
      </w:hyperlink>
    </w:p>
    <w:p w:rsidR="00CF524D" w:rsidRDefault="00CF524D" w:rsidP="00CF524D">
      <w:pPr>
        <w:pStyle w:val="MTDisplayEquation"/>
        <w:jc w:val="left"/>
      </w:pPr>
    </w:p>
    <w:p w:rsidR="00192FB1" w:rsidRDefault="00192FB1" w:rsidP="00192FB1">
      <w:pPr>
        <w:pStyle w:val="MTDisplayEquation"/>
        <w:pBdr>
          <w:bottom w:val="single" w:sz="6" w:space="1" w:color="auto"/>
        </w:pBdr>
        <w:jc w:val="left"/>
      </w:pPr>
    </w:p>
    <w:p w:rsidR="00DF30E8" w:rsidRDefault="00DF30E8" w:rsidP="00192FB1">
      <w:pPr>
        <w:pStyle w:val="MTDisplayEquation"/>
        <w:jc w:val="left"/>
      </w:pPr>
    </w:p>
    <w:p w:rsidR="00FE6B75" w:rsidRDefault="00FE6B75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ED708D" w:rsidRDefault="002C5E37" w:rsidP="00192FB1">
      <w:pPr>
        <w:pStyle w:val="MTDisplayEquation"/>
        <w:jc w:val="left"/>
      </w:pPr>
      <w:r>
        <w:lastRenderedPageBreak/>
        <w:t xml:space="preserve">Example </w:t>
      </w:r>
      <w:r w:rsidR="002F2783">
        <w:t xml:space="preserve">C++ </w:t>
      </w:r>
      <w:r w:rsidR="00CC68A4">
        <w:t>c</w:t>
      </w:r>
      <w:r w:rsidR="002F2783">
        <w:t>ode</w:t>
      </w:r>
      <w:r w:rsidR="00CC68A4">
        <w:t xml:space="preserve"> that computes the online variance</w:t>
      </w:r>
      <w:r w:rsidR="002F2783">
        <w:t>:</w:t>
      </w:r>
    </w:p>
    <w:p w:rsidR="002C5E37" w:rsidRDefault="002C5E37" w:rsidP="00E216FD">
      <w:pPr>
        <w:pStyle w:val="MTDisplayEquation"/>
        <w:jc w:val="lef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// Filename: main.cpp</w:t>
      </w:r>
    </w:p>
    <w:p w:rsidR="00E216FD" w:rsidRPr="00E216FD" w:rsidRDefault="00E216FD" w:rsidP="00E216FD">
      <w:pPr>
        <w:pStyle w:val="MTDisplayEquation"/>
        <w:jc w:val="left"/>
        <w:rPr>
          <w:rFonts w:ascii="Courier New" w:hAnsi="Courier New" w:cs="Courier New"/>
          <w:sz w:val="16"/>
          <w:szCs w:val="16"/>
        </w:rPr>
      </w:pPr>
      <w:r w:rsidRPr="00E216FD">
        <w:rPr>
          <w:rFonts w:ascii="Courier New" w:hAnsi="Courier New" w:cs="Courier New"/>
          <w:sz w:val="16"/>
          <w:szCs w:val="16"/>
        </w:rPr>
        <w:t>#include &lt;iostream&gt;</w:t>
      </w:r>
    </w:p>
    <w:p w:rsidR="00E216FD" w:rsidRPr="00E216FD" w:rsidRDefault="00E216FD" w:rsidP="00E216FD">
      <w:pPr>
        <w:pStyle w:val="MTDisplayEquation"/>
        <w:jc w:val="left"/>
        <w:rPr>
          <w:rFonts w:ascii="Courier New" w:hAnsi="Courier New" w:cs="Courier New"/>
          <w:sz w:val="16"/>
          <w:szCs w:val="16"/>
        </w:rPr>
      </w:pPr>
      <w:r w:rsidRPr="00E216FD">
        <w:rPr>
          <w:rFonts w:ascii="Courier New" w:hAnsi="Courier New" w:cs="Courier New"/>
          <w:sz w:val="16"/>
          <w:szCs w:val="16"/>
        </w:rPr>
        <w:t>#include &lt;iomanip&gt;</w:t>
      </w:r>
    </w:p>
    <w:p w:rsidR="00E216FD" w:rsidRPr="00E216FD" w:rsidRDefault="00E216FD" w:rsidP="00E216FD">
      <w:pPr>
        <w:pStyle w:val="MTDisplayEquation"/>
        <w:jc w:val="left"/>
        <w:rPr>
          <w:rFonts w:ascii="Courier New" w:hAnsi="Courier New" w:cs="Courier New"/>
          <w:sz w:val="16"/>
          <w:szCs w:val="16"/>
        </w:rPr>
      </w:pPr>
    </w:p>
    <w:p w:rsidR="00E216FD" w:rsidRPr="00E216FD" w:rsidRDefault="00E216FD" w:rsidP="00E216FD">
      <w:pPr>
        <w:pStyle w:val="MTDisplayEquation"/>
        <w:jc w:val="left"/>
        <w:rPr>
          <w:rFonts w:ascii="Courier New" w:hAnsi="Courier New" w:cs="Courier New"/>
          <w:sz w:val="16"/>
          <w:szCs w:val="16"/>
        </w:rPr>
      </w:pPr>
      <w:r w:rsidRPr="00E216FD">
        <w:rPr>
          <w:rFonts w:ascii="Courier New" w:hAnsi="Courier New" w:cs="Courier New"/>
          <w:sz w:val="16"/>
          <w:szCs w:val="16"/>
        </w:rPr>
        <w:t>int main () {</w:t>
      </w:r>
    </w:p>
    <w:p w:rsidR="00E216FD" w:rsidRPr="00E216FD" w:rsidRDefault="00E216FD" w:rsidP="00E216FD">
      <w:pPr>
        <w:pStyle w:val="MTDisplayEquation"/>
        <w:jc w:val="lef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</w:p>
    <w:p w:rsidR="00E216FD" w:rsidRPr="00E216FD" w:rsidRDefault="00E216FD" w:rsidP="00E216FD">
      <w:pPr>
        <w:pStyle w:val="MTDisplayEquation"/>
        <w:jc w:val="lef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E216FD">
        <w:rPr>
          <w:rFonts w:ascii="Courier New" w:hAnsi="Courier New" w:cs="Courier New"/>
          <w:sz w:val="16"/>
          <w:szCs w:val="16"/>
        </w:rPr>
        <w:t>double x;</w:t>
      </w:r>
    </w:p>
    <w:p w:rsidR="00E216FD" w:rsidRPr="00E216FD" w:rsidRDefault="00E216FD" w:rsidP="00E216FD">
      <w:pPr>
        <w:pStyle w:val="MTDisplayEquation"/>
        <w:jc w:val="lef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E216FD">
        <w:rPr>
          <w:rFonts w:ascii="Courier New" w:hAnsi="Courier New" w:cs="Courier New"/>
          <w:sz w:val="16"/>
          <w:szCs w:val="16"/>
        </w:rPr>
        <w:t>double n = 0;</w:t>
      </w:r>
    </w:p>
    <w:p w:rsidR="00E216FD" w:rsidRPr="00E216FD" w:rsidRDefault="00E216FD" w:rsidP="00E216FD">
      <w:pPr>
        <w:pStyle w:val="MTDisplayEquation"/>
        <w:jc w:val="lef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E216FD">
        <w:rPr>
          <w:rFonts w:ascii="Courier New" w:hAnsi="Courier New" w:cs="Courier New"/>
          <w:sz w:val="16"/>
          <w:szCs w:val="16"/>
        </w:rPr>
        <w:t>double mean = 0;</w:t>
      </w:r>
    </w:p>
    <w:p w:rsidR="00E216FD" w:rsidRPr="00E216FD" w:rsidRDefault="00E216FD" w:rsidP="00E216FD">
      <w:pPr>
        <w:pStyle w:val="MTDisplayEquation"/>
        <w:jc w:val="lef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E216FD">
        <w:rPr>
          <w:rFonts w:ascii="Courier New" w:hAnsi="Courier New" w:cs="Courier New"/>
          <w:sz w:val="16"/>
          <w:szCs w:val="16"/>
        </w:rPr>
        <w:t>double variance = 0;</w:t>
      </w:r>
    </w:p>
    <w:p w:rsidR="00E216FD" w:rsidRPr="00E216FD" w:rsidRDefault="00E216FD" w:rsidP="00E216FD">
      <w:pPr>
        <w:pStyle w:val="MTDisplayEquation"/>
        <w:jc w:val="lef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E216FD">
        <w:rPr>
          <w:rFonts w:ascii="Courier New" w:hAnsi="Courier New" w:cs="Courier New"/>
          <w:sz w:val="16"/>
          <w:szCs w:val="16"/>
        </w:rPr>
        <w:t xml:space="preserve">double </w:t>
      </w:r>
      <w:r w:rsidR="00AA5CAC">
        <w:rPr>
          <w:rFonts w:ascii="Courier New" w:hAnsi="Courier New" w:cs="Courier New"/>
          <w:sz w:val="16"/>
          <w:szCs w:val="16"/>
        </w:rPr>
        <w:t>prev_mean</w:t>
      </w:r>
      <w:r w:rsidRPr="00E216FD">
        <w:rPr>
          <w:rFonts w:ascii="Courier New" w:hAnsi="Courier New" w:cs="Courier New"/>
          <w:sz w:val="16"/>
          <w:szCs w:val="16"/>
        </w:rPr>
        <w:t>;</w:t>
      </w:r>
      <w:r w:rsidR="005D77C4">
        <w:rPr>
          <w:rFonts w:ascii="Courier New" w:hAnsi="Courier New" w:cs="Courier New"/>
          <w:sz w:val="16"/>
          <w:szCs w:val="16"/>
        </w:rPr>
        <w:t xml:space="preserve"> // previous mean</w:t>
      </w:r>
    </w:p>
    <w:p w:rsidR="00E216FD" w:rsidRPr="00E216FD" w:rsidRDefault="00E216FD" w:rsidP="00E216FD">
      <w:pPr>
        <w:pStyle w:val="MTDisplayEquation"/>
        <w:jc w:val="lef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E216FD">
        <w:rPr>
          <w:rFonts w:ascii="Courier New" w:hAnsi="Courier New" w:cs="Courier New"/>
          <w:sz w:val="16"/>
          <w:szCs w:val="16"/>
        </w:rPr>
        <w:t xml:space="preserve">double </w:t>
      </w:r>
      <w:r w:rsidR="00AA5CAC">
        <w:rPr>
          <w:rFonts w:ascii="Courier New" w:hAnsi="Courier New" w:cs="Courier New"/>
          <w:sz w:val="16"/>
          <w:szCs w:val="16"/>
        </w:rPr>
        <w:t>prev_variance</w:t>
      </w:r>
      <w:r w:rsidRPr="00E216FD">
        <w:rPr>
          <w:rFonts w:ascii="Courier New" w:hAnsi="Courier New" w:cs="Courier New"/>
          <w:sz w:val="16"/>
          <w:szCs w:val="16"/>
        </w:rPr>
        <w:t>;</w:t>
      </w:r>
      <w:r w:rsidR="005D77C4">
        <w:rPr>
          <w:rFonts w:ascii="Courier New" w:hAnsi="Courier New" w:cs="Courier New"/>
          <w:sz w:val="16"/>
          <w:szCs w:val="16"/>
        </w:rPr>
        <w:t xml:space="preserve"> // previous variance</w:t>
      </w:r>
    </w:p>
    <w:p w:rsidR="00E216FD" w:rsidRPr="00E216FD" w:rsidRDefault="00E216FD" w:rsidP="00E216FD">
      <w:pPr>
        <w:pStyle w:val="MTDisplayEquation"/>
        <w:jc w:val="lef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</w:p>
    <w:p w:rsidR="00E216FD" w:rsidRPr="00E216FD" w:rsidRDefault="00E216FD" w:rsidP="00E216FD">
      <w:pPr>
        <w:pStyle w:val="MTDisplayEquation"/>
        <w:jc w:val="lef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E216FD">
        <w:rPr>
          <w:rFonts w:ascii="Courier New" w:hAnsi="Courier New" w:cs="Courier New"/>
          <w:sz w:val="16"/>
          <w:szCs w:val="16"/>
        </w:rPr>
        <w:t>if ( std::cin &gt;&gt; x ) {</w:t>
      </w:r>
    </w:p>
    <w:p w:rsidR="00E216FD" w:rsidRPr="00E216FD" w:rsidRDefault="00E216FD" w:rsidP="00E216FD">
      <w:pPr>
        <w:pStyle w:val="MTDisplayEquation"/>
        <w:jc w:val="lef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</w:t>
      </w:r>
      <w:r w:rsidRPr="00E216FD">
        <w:rPr>
          <w:rFonts w:ascii="Courier New" w:hAnsi="Courier New" w:cs="Courier New"/>
          <w:sz w:val="16"/>
          <w:szCs w:val="16"/>
        </w:rPr>
        <w:t>++n;</w:t>
      </w:r>
    </w:p>
    <w:p w:rsidR="00E216FD" w:rsidRPr="00E216FD" w:rsidRDefault="00E216FD" w:rsidP="00E216FD">
      <w:pPr>
        <w:pStyle w:val="MTDisplayEquation"/>
        <w:jc w:val="lef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</w:t>
      </w:r>
      <w:r w:rsidRPr="00E216FD">
        <w:rPr>
          <w:rFonts w:ascii="Courier New" w:hAnsi="Courier New" w:cs="Courier New"/>
          <w:sz w:val="16"/>
          <w:szCs w:val="16"/>
        </w:rPr>
        <w:t>mean = x;</w:t>
      </w:r>
    </w:p>
    <w:p w:rsidR="00E216FD" w:rsidRPr="00E216FD" w:rsidRDefault="00E216FD" w:rsidP="00E216FD">
      <w:pPr>
        <w:pStyle w:val="MTDisplayEquation"/>
        <w:jc w:val="lef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</w:t>
      </w:r>
      <w:r w:rsidRPr="00E216FD">
        <w:rPr>
          <w:rFonts w:ascii="Courier New" w:hAnsi="Courier New" w:cs="Courier New"/>
          <w:sz w:val="16"/>
          <w:szCs w:val="16"/>
        </w:rPr>
        <w:t>variance = 0;</w:t>
      </w:r>
    </w:p>
    <w:p w:rsidR="00E216FD" w:rsidRPr="00E216FD" w:rsidRDefault="00E216FD" w:rsidP="00E216FD">
      <w:pPr>
        <w:pStyle w:val="MTDisplayEquation"/>
        <w:jc w:val="lef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</w:t>
      </w:r>
      <w:r w:rsidRPr="00E216FD">
        <w:rPr>
          <w:rFonts w:ascii="Courier New" w:hAnsi="Courier New" w:cs="Courier New"/>
          <w:sz w:val="16"/>
          <w:szCs w:val="16"/>
        </w:rPr>
        <w:t>while ( std::cin &gt;&gt; x ) {</w:t>
      </w:r>
    </w:p>
    <w:p w:rsidR="00E216FD" w:rsidRPr="00E216FD" w:rsidRDefault="00E216FD" w:rsidP="00E216FD">
      <w:pPr>
        <w:pStyle w:val="MTDisplayEquation"/>
        <w:jc w:val="lef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</w:t>
      </w:r>
      <w:r w:rsidR="00AA5CAC">
        <w:rPr>
          <w:rFonts w:ascii="Courier New" w:hAnsi="Courier New" w:cs="Courier New"/>
          <w:sz w:val="16"/>
          <w:szCs w:val="16"/>
        </w:rPr>
        <w:t>prev_mean</w:t>
      </w:r>
      <w:r w:rsidRPr="00E216FD">
        <w:rPr>
          <w:rFonts w:ascii="Courier New" w:hAnsi="Courier New" w:cs="Courier New"/>
          <w:sz w:val="16"/>
          <w:szCs w:val="16"/>
        </w:rPr>
        <w:t xml:space="preserve"> = mean;</w:t>
      </w:r>
    </w:p>
    <w:p w:rsidR="00E216FD" w:rsidRPr="00E216FD" w:rsidRDefault="00E216FD" w:rsidP="00E216FD">
      <w:pPr>
        <w:pStyle w:val="MTDisplayEquation"/>
        <w:jc w:val="lef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</w:t>
      </w:r>
      <w:r w:rsidR="00AA5CAC">
        <w:rPr>
          <w:rFonts w:ascii="Courier New" w:hAnsi="Courier New" w:cs="Courier New"/>
          <w:sz w:val="16"/>
          <w:szCs w:val="16"/>
        </w:rPr>
        <w:t>prev_variance</w:t>
      </w:r>
      <w:r w:rsidRPr="00E216FD">
        <w:rPr>
          <w:rFonts w:ascii="Courier New" w:hAnsi="Courier New" w:cs="Courier New"/>
          <w:sz w:val="16"/>
          <w:szCs w:val="16"/>
        </w:rPr>
        <w:t xml:space="preserve"> = variance;</w:t>
      </w:r>
    </w:p>
    <w:p w:rsidR="00E216FD" w:rsidRPr="00E216FD" w:rsidRDefault="00E216FD" w:rsidP="00E216FD">
      <w:pPr>
        <w:pStyle w:val="MTDisplayEquation"/>
        <w:jc w:val="lef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</w:t>
      </w:r>
      <w:r w:rsidRPr="00E216FD">
        <w:rPr>
          <w:rFonts w:ascii="Courier New" w:hAnsi="Courier New" w:cs="Courier New"/>
          <w:sz w:val="16"/>
          <w:szCs w:val="16"/>
        </w:rPr>
        <w:t>++n;</w:t>
      </w:r>
    </w:p>
    <w:p w:rsidR="00E216FD" w:rsidRPr="00E216FD" w:rsidRDefault="00E216FD" w:rsidP="00E216FD">
      <w:pPr>
        <w:pStyle w:val="MTDisplayEquation"/>
        <w:jc w:val="lef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</w:t>
      </w:r>
      <w:r w:rsidRPr="00E216FD">
        <w:rPr>
          <w:rFonts w:ascii="Courier New" w:hAnsi="Courier New" w:cs="Courier New"/>
          <w:sz w:val="16"/>
          <w:szCs w:val="16"/>
        </w:rPr>
        <w:t xml:space="preserve">mean = </w:t>
      </w:r>
      <w:r w:rsidR="00AA5CAC">
        <w:rPr>
          <w:rFonts w:ascii="Courier New" w:hAnsi="Courier New" w:cs="Courier New"/>
          <w:sz w:val="16"/>
          <w:szCs w:val="16"/>
        </w:rPr>
        <w:t>prev_mean</w:t>
      </w:r>
      <w:r w:rsidRPr="00E216FD">
        <w:rPr>
          <w:rFonts w:ascii="Courier New" w:hAnsi="Courier New" w:cs="Courier New"/>
          <w:sz w:val="16"/>
          <w:szCs w:val="16"/>
        </w:rPr>
        <w:t xml:space="preserve"> - ( </w:t>
      </w:r>
      <w:r w:rsidR="00AA5CAC">
        <w:rPr>
          <w:rFonts w:ascii="Courier New" w:hAnsi="Courier New" w:cs="Courier New"/>
          <w:sz w:val="16"/>
          <w:szCs w:val="16"/>
        </w:rPr>
        <w:t>prev_mean</w:t>
      </w:r>
      <w:r w:rsidRPr="00E216FD">
        <w:rPr>
          <w:rFonts w:ascii="Courier New" w:hAnsi="Courier New" w:cs="Courier New"/>
          <w:sz w:val="16"/>
          <w:szCs w:val="16"/>
        </w:rPr>
        <w:t xml:space="preserve"> - x ) / n;</w:t>
      </w:r>
    </w:p>
    <w:p w:rsidR="00E216FD" w:rsidRPr="00E216FD" w:rsidRDefault="00E216FD" w:rsidP="00E216FD">
      <w:pPr>
        <w:pStyle w:val="MTDisplayEquation"/>
        <w:jc w:val="lef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</w:t>
      </w:r>
      <w:r w:rsidRPr="00E216FD">
        <w:rPr>
          <w:rFonts w:ascii="Courier New" w:hAnsi="Courier New" w:cs="Courier New"/>
          <w:sz w:val="16"/>
          <w:szCs w:val="16"/>
        </w:rPr>
        <w:t xml:space="preserve">variance = </w:t>
      </w:r>
      <w:r w:rsidR="00AA5CAC">
        <w:rPr>
          <w:rFonts w:ascii="Courier New" w:hAnsi="Courier New" w:cs="Courier New"/>
          <w:sz w:val="16"/>
          <w:szCs w:val="16"/>
        </w:rPr>
        <w:t>prev_variance</w:t>
      </w:r>
      <w:r w:rsidRPr="00E216FD">
        <w:rPr>
          <w:rFonts w:ascii="Courier New" w:hAnsi="Courier New" w:cs="Courier New"/>
          <w:sz w:val="16"/>
          <w:szCs w:val="16"/>
        </w:rPr>
        <w:t xml:space="preserve"> - ( </w:t>
      </w:r>
      <w:r w:rsidR="00AA5CAC">
        <w:rPr>
          <w:rFonts w:ascii="Courier New" w:hAnsi="Courier New" w:cs="Courier New"/>
          <w:sz w:val="16"/>
          <w:szCs w:val="16"/>
        </w:rPr>
        <w:t>prev_variance</w:t>
      </w:r>
      <w:r w:rsidRPr="00E216FD">
        <w:rPr>
          <w:rFonts w:ascii="Courier New" w:hAnsi="Courier New" w:cs="Courier New"/>
          <w:sz w:val="16"/>
          <w:szCs w:val="16"/>
        </w:rPr>
        <w:t xml:space="preserve"> - ( x - mean ) * ( x - </w:t>
      </w:r>
      <w:r w:rsidR="00AA5CAC">
        <w:rPr>
          <w:rFonts w:ascii="Courier New" w:hAnsi="Courier New" w:cs="Courier New"/>
          <w:sz w:val="16"/>
          <w:szCs w:val="16"/>
        </w:rPr>
        <w:t>prev_mean</w:t>
      </w:r>
      <w:r w:rsidRPr="00E216FD">
        <w:rPr>
          <w:rFonts w:ascii="Courier New" w:hAnsi="Courier New" w:cs="Courier New"/>
          <w:sz w:val="16"/>
          <w:szCs w:val="16"/>
        </w:rPr>
        <w:t xml:space="preserve"> ) ) / n;</w:t>
      </w:r>
    </w:p>
    <w:p w:rsidR="00E216FD" w:rsidRPr="00E216FD" w:rsidRDefault="00E216FD" w:rsidP="00E216FD">
      <w:pPr>
        <w:pStyle w:val="MTDisplayEquation"/>
        <w:jc w:val="lef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</w:t>
      </w:r>
      <w:r w:rsidRPr="00E216FD">
        <w:rPr>
          <w:rFonts w:ascii="Courier New" w:hAnsi="Courier New" w:cs="Courier New"/>
          <w:sz w:val="16"/>
          <w:szCs w:val="16"/>
        </w:rPr>
        <w:t>}</w:t>
      </w:r>
    </w:p>
    <w:p w:rsidR="00E216FD" w:rsidRPr="00E216FD" w:rsidRDefault="00E216FD" w:rsidP="00E216FD">
      <w:pPr>
        <w:pStyle w:val="MTDisplayEquation"/>
        <w:jc w:val="lef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E216FD">
        <w:rPr>
          <w:rFonts w:ascii="Courier New" w:hAnsi="Courier New" w:cs="Courier New"/>
          <w:sz w:val="16"/>
          <w:szCs w:val="16"/>
        </w:rPr>
        <w:t>}</w:t>
      </w:r>
    </w:p>
    <w:p w:rsidR="00E216FD" w:rsidRPr="00E216FD" w:rsidRDefault="00E216FD" w:rsidP="00E216FD">
      <w:pPr>
        <w:pStyle w:val="MTDisplayEquation"/>
        <w:jc w:val="lef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</w:p>
    <w:p w:rsidR="00E216FD" w:rsidRPr="00E216FD" w:rsidRDefault="00E216FD" w:rsidP="00E216FD">
      <w:pPr>
        <w:pStyle w:val="MTDisplayEquation"/>
        <w:jc w:val="lef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E216FD">
        <w:rPr>
          <w:rFonts w:ascii="Courier New" w:hAnsi="Courier New" w:cs="Courier New"/>
          <w:sz w:val="16"/>
          <w:szCs w:val="16"/>
        </w:rPr>
        <w:t>std::cout &lt;&lt; "n:        " &lt;&lt; n &lt;&lt; '\n';</w:t>
      </w:r>
    </w:p>
    <w:p w:rsidR="00E216FD" w:rsidRPr="00E216FD" w:rsidRDefault="00E216FD" w:rsidP="00E216FD">
      <w:pPr>
        <w:pStyle w:val="MTDisplayEquation"/>
        <w:jc w:val="lef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E216FD">
        <w:rPr>
          <w:rFonts w:ascii="Courier New" w:hAnsi="Courier New" w:cs="Courier New"/>
          <w:sz w:val="16"/>
          <w:szCs w:val="16"/>
        </w:rPr>
        <w:t>std::cout &lt;&lt; "mean:     " &lt;&lt; std::setprecision( 17 ) &lt;&lt; mean     &lt;&lt; '\n';</w:t>
      </w:r>
    </w:p>
    <w:p w:rsidR="00E216FD" w:rsidRPr="00E216FD" w:rsidRDefault="00E216FD" w:rsidP="00E216FD">
      <w:pPr>
        <w:pStyle w:val="MTDisplayEquation"/>
        <w:jc w:val="lef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E216FD">
        <w:rPr>
          <w:rFonts w:ascii="Courier New" w:hAnsi="Courier New" w:cs="Courier New"/>
          <w:sz w:val="16"/>
          <w:szCs w:val="16"/>
        </w:rPr>
        <w:t>std::cout &lt;&lt; "variance: " &lt;&lt; std::setprecision( 17 ) &lt;&lt; variance &lt;&lt; '\n';</w:t>
      </w:r>
    </w:p>
    <w:p w:rsidR="00E216FD" w:rsidRPr="00E216FD" w:rsidRDefault="00E216FD" w:rsidP="00E216FD">
      <w:pPr>
        <w:pStyle w:val="MTDisplayEquation"/>
        <w:jc w:val="lef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</w:p>
    <w:p w:rsidR="002F2783" w:rsidRDefault="00E216FD" w:rsidP="00E216FD">
      <w:pPr>
        <w:pStyle w:val="MTDisplayEquation"/>
        <w:jc w:val="left"/>
        <w:rPr>
          <w:rFonts w:ascii="Courier New" w:hAnsi="Courier New" w:cs="Courier New"/>
          <w:sz w:val="16"/>
          <w:szCs w:val="16"/>
        </w:rPr>
      </w:pPr>
      <w:r w:rsidRPr="00E216FD">
        <w:rPr>
          <w:rFonts w:ascii="Courier New" w:hAnsi="Courier New" w:cs="Courier New"/>
          <w:sz w:val="16"/>
          <w:szCs w:val="16"/>
        </w:rPr>
        <w:t>}</w:t>
      </w:r>
    </w:p>
    <w:p w:rsidR="00543A8C" w:rsidRDefault="00543A8C" w:rsidP="00E216FD">
      <w:pPr>
        <w:pStyle w:val="MTDisplayEquation"/>
        <w:jc w:val="left"/>
      </w:pPr>
    </w:p>
    <w:p w:rsidR="00F326D5" w:rsidRDefault="00F326D5" w:rsidP="00F326D5">
      <w:pPr>
        <w:pStyle w:val="MTDisplayEquation"/>
        <w:jc w:val="left"/>
      </w:pPr>
      <w:r>
        <w:t xml:space="preserve">Example of </w:t>
      </w:r>
      <w:r w:rsidRPr="006E49DD">
        <w:rPr>
          <w:rFonts w:ascii="Courier New" w:hAnsi="Courier New" w:cs="Courier New"/>
        </w:rPr>
        <w:t>data.txt</w:t>
      </w:r>
      <w:r>
        <w:t>:</w:t>
      </w:r>
    </w:p>
    <w:p w:rsidR="00F326D5" w:rsidRPr="00543A8C" w:rsidRDefault="00F326D5" w:rsidP="00F326D5">
      <w:pPr>
        <w:pStyle w:val="MTDisplayEquation"/>
        <w:jc w:val="left"/>
        <w:rPr>
          <w:rFonts w:ascii="Courier New" w:hAnsi="Courier New" w:cs="Courier New"/>
          <w:sz w:val="16"/>
          <w:szCs w:val="16"/>
        </w:rPr>
      </w:pPr>
      <w:r w:rsidRPr="00543A8C">
        <w:rPr>
          <w:rFonts w:ascii="Courier New" w:hAnsi="Courier New" w:cs="Courier New"/>
          <w:sz w:val="16"/>
          <w:szCs w:val="16"/>
        </w:rPr>
        <w:t>6867.55961097</w:t>
      </w:r>
    </w:p>
    <w:p w:rsidR="00F326D5" w:rsidRPr="00543A8C" w:rsidRDefault="00F326D5" w:rsidP="00F326D5">
      <w:pPr>
        <w:pStyle w:val="MTDisplayEquation"/>
        <w:jc w:val="left"/>
        <w:rPr>
          <w:rFonts w:ascii="Courier New" w:hAnsi="Courier New" w:cs="Courier New"/>
          <w:sz w:val="16"/>
          <w:szCs w:val="16"/>
        </w:rPr>
      </w:pPr>
      <w:r w:rsidRPr="00543A8C">
        <w:rPr>
          <w:rFonts w:ascii="Courier New" w:hAnsi="Courier New" w:cs="Courier New"/>
          <w:sz w:val="16"/>
          <w:szCs w:val="16"/>
        </w:rPr>
        <w:t>32890.8902819</w:t>
      </w:r>
    </w:p>
    <w:p w:rsidR="00F326D5" w:rsidRPr="00543A8C" w:rsidRDefault="00F326D5" w:rsidP="00F326D5">
      <w:pPr>
        <w:pStyle w:val="MTDisplayEquation"/>
        <w:jc w:val="left"/>
        <w:rPr>
          <w:rFonts w:ascii="Courier New" w:hAnsi="Courier New" w:cs="Courier New"/>
          <w:sz w:val="16"/>
          <w:szCs w:val="16"/>
        </w:rPr>
      </w:pPr>
      <w:r w:rsidRPr="00543A8C">
        <w:rPr>
          <w:rFonts w:ascii="Courier New" w:hAnsi="Courier New" w:cs="Courier New"/>
          <w:sz w:val="16"/>
          <w:szCs w:val="16"/>
        </w:rPr>
        <w:t>18178.8157597</w:t>
      </w:r>
    </w:p>
    <w:p w:rsidR="00F326D5" w:rsidRPr="00543A8C" w:rsidRDefault="00F326D5" w:rsidP="00F326D5">
      <w:pPr>
        <w:pStyle w:val="MTDisplayEquation"/>
        <w:jc w:val="left"/>
        <w:rPr>
          <w:rFonts w:ascii="Courier New" w:hAnsi="Courier New" w:cs="Courier New"/>
          <w:sz w:val="16"/>
          <w:szCs w:val="16"/>
        </w:rPr>
      </w:pPr>
      <w:r w:rsidRPr="00543A8C">
        <w:rPr>
          <w:rFonts w:ascii="Courier New" w:hAnsi="Courier New" w:cs="Courier New"/>
          <w:sz w:val="16"/>
          <w:szCs w:val="16"/>
        </w:rPr>
        <w:t>.</w:t>
      </w:r>
    </w:p>
    <w:p w:rsidR="00F326D5" w:rsidRPr="00543A8C" w:rsidRDefault="00F326D5" w:rsidP="00F326D5">
      <w:pPr>
        <w:pStyle w:val="MTDisplayEquation"/>
        <w:jc w:val="left"/>
        <w:rPr>
          <w:rFonts w:ascii="Courier New" w:hAnsi="Courier New" w:cs="Courier New"/>
          <w:sz w:val="16"/>
          <w:szCs w:val="16"/>
        </w:rPr>
      </w:pPr>
      <w:r w:rsidRPr="00543A8C">
        <w:rPr>
          <w:rFonts w:ascii="Courier New" w:hAnsi="Courier New" w:cs="Courier New"/>
          <w:sz w:val="16"/>
          <w:szCs w:val="16"/>
        </w:rPr>
        <w:t>.</w:t>
      </w:r>
    </w:p>
    <w:p w:rsidR="00F326D5" w:rsidRPr="00543A8C" w:rsidRDefault="00F326D5" w:rsidP="00F326D5">
      <w:pPr>
        <w:pStyle w:val="MTDisplayEquation"/>
        <w:jc w:val="left"/>
        <w:rPr>
          <w:rFonts w:ascii="Courier New" w:hAnsi="Courier New" w:cs="Courier New"/>
          <w:sz w:val="16"/>
          <w:szCs w:val="16"/>
        </w:rPr>
      </w:pPr>
      <w:r w:rsidRPr="00543A8C">
        <w:rPr>
          <w:rFonts w:ascii="Courier New" w:hAnsi="Courier New" w:cs="Courier New"/>
          <w:sz w:val="16"/>
          <w:szCs w:val="16"/>
        </w:rPr>
        <w:t>.</w:t>
      </w:r>
    </w:p>
    <w:p w:rsidR="00F326D5" w:rsidRDefault="00F326D5" w:rsidP="00F326D5">
      <w:pPr>
        <w:pStyle w:val="MTDisplayEquation"/>
        <w:jc w:val="left"/>
      </w:pPr>
    </w:p>
    <w:p w:rsidR="00D67C06" w:rsidRDefault="00D67C06" w:rsidP="00E216FD">
      <w:pPr>
        <w:pStyle w:val="MTDisplayEquation"/>
        <w:jc w:val="left"/>
      </w:pPr>
      <w:r>
        <w:t>Command Line:</w:t>
      </w:r>
    </w:p>
    <w:p w:rsidR="006E49DD" w:rsidRDefault="006E49DD" w:rsidP="00E216FD">
      <w:pPr>
        <w:pStyle w:val="MTDisplayEquation"/>
        <w:jc w:val="left"/>
        <w:rPr>
          <w:rFonts w:ascii="Courier New" w:hAnsi="Courier New" w:cs="Courier New"/>
          <w:sz w:val="16"/>
          <w:szCs w:val="16"/>
        </w:rPr>
      </w:pPr>
      <w:r w:rsidRPr="006E49DD">
        <w:rPr>
          <w:rFonts w:ascii="Courier New" w:hAnsi="Courier New" w:cs="Courier New"/>
          <w:sz w:val="16"/>
          <w:szCs w:val="16"/>
        </w:rPr>
        <w:t>g++ -o main.exe main.cpp -std=c++11 -march=native -O3 -</w:t>
      </w:r>
      <w:r>
        <w:rPr>
          <w:rFonts w:ascii="Courier New" w:hAnsi="Courier New" w:cs="Courier New"/>
          <w:sz w:val="16"/>
          <w:szCs w:val="16"/>
        </w:rPr>
        <w:t>Wall -Wextra -Werror –static</w:t>
      </w:r>
    </w:p>
    <w:p w:rsidR="00D67C06" w:rsidRPr="006E49DD" w:rsidRDefault="006E49DD" w:rsidP="00E216FD">
      <w:pPr>
        <w:pStyle w:val="MTDisplayEquation"/>
        <w:jc w:val="left"/>
        <w:rPr>
          <w:rFonts w:ascii="Courier New" w:hAnsi="Courier New" w:cs="Courier New"/>
          <w:sz w:val="16"/>
          <w:szCs w:val="16"/>
        </w:rPr>
      </w:pPr>
      <w:r w:rsidRPr="006E49DD">
        <w:rPr>
          <w:rFonts w:ascii="Courier New" w:hAnsi="Courier New" w:cs="Courier New"/>
          <w:sz w:val="16"/>
          <w:szCs w:val="16"/>
        </w:rPr>
        <w:t>./main</w:t>
      </w:r>
      <w:r w:rsidR="006F2FD2">
        <w:rPr>
          <w:rFonts w:ascii="Courier New" w:hAnsi="Courier New" w:cs="Courier New"/>
          <w:sz w:val="16"/>
          <w:szCs w:val="16"/>
        </w:rPr>
        <w:t>.exe</w:t>
      </w:r>
      <w:r w:rsidRPr="006E49DD">
        <w:rPr>
          <w:rFonts w:ascii="Courier New" w:hAnsi="Courier New" w:cs="Courier New"/>
          <w:sz w:val="16"/>
          <w:szCs w:val="16"/>
        </w:rPr>
        <w:t xml:space="preserve"> &lt; data.txt</w:t>
      </w:r>
    </w:p>
    <w:p w:rsidR="00543A8C" w:rsidRDefault="00543A8C" w:rsidP="00E216FD">
      <w:pPr>
        <w:pStyle w:val="MTDisplayEquation"/>
        <w:jc w:val="left"/>
      </w:pPr>
    </w:p>
    <w:p w:rsidR="00F82D01" w:rsidRDefault="00F82D01" w:rsidP="00F82D01">
      <w:pPr>
        <w:pStyle w:val="MTDisplayEquation"/>
        <w:jc w:val="left"/>
      </w:pPr>
      <w:r>
        <w:t xml:space="preserve">Note:  Mathematica’s </w:t>
      </w:r>
      <w:r w:rsidRPr="00F82D01">
        <w:rPr>
          <w:rFonts w:ascii="Courier New" w:hAnsi="Courier New" w:cs="Courier New"/>
        </w:rPr>
        <w:t>Variance[]</w:t>
      </w:r>
      <w:r>
        <w:t xml:space="preserve"> function computes the </w:t>
      </w:r>
      <w:r w:rsidRPr="00F82D01">
        <w:rPr>
          <w:b/>
          <w:i/>
        </w:rPr>
        <w:t>unbiased</w:t>
      </w:r>
      <w:r>
        <w:t xml:space="preserve"> sample variance, not the </w:t>
      </w:r>
      <w:r w:rsidRPr="00A93205">
        <w:rPr>
          <w:b/>
          <w:i/>
        </w:rPr>
        <w:t>biased</w:t>
      </w:r>
      <w:r>
        <w:t xml:space="preserve"> sample variance; therefore, the </w:t>
      </w:r>
      <w:r w:rsidRPr="00A93205">
        <w:t>biased</w:t>
      </w:r>
      <w:r>
        <w:t xml:space="preserve"> sample variance </w:t>
      </w:r>
      <w:r w:rsidR="00A93205">
        <w:t>is computed in Mathematica a</w:t>
      </w:r>
      <w:r>
        <w:t>s:</w:t>
      </w:r>
    </w:p>
    <w:p w:rsidR="00F82D01" w:rsidRDefault="00F82D01" w:rsidP="00F82D01">
      <w:pPr>
        <w:pStyle w:val="MTDisplayEquation"/>
      </w:pPr>
    </w:p>
    <w:p w:rsidR="00F82D01" w:rsidRPr="00F82D01" w:rsidRDefault="00F82D01" w:rsidP="00F82D01">
      <w:pPr>
        <w:pStyle w:val="MTDisplayEquation"/>
        <w:rPr>
          <w:rFonts w:ascii="Courier New" w:hAnsi="Courier New" w:cs="Courier New"/>
        </w:rPr>
      </w:pPr>
      <w:r w:rsidRPr="00F82D01">
        <w:rPr>
          <w:rFonts w:ascii="Courier New" w:hAnsi="Courier New" w:cs="Courier New"/>
        </w:rPr>
        <w:t>(</w:t>
      </w:r>
      <w:r>
        <w:rPr>
          <w:rFonts w:ascii="Courier New" w:hAnsi="Courier New" w:cs="Courier New"/>
        </w:rPr>
        <w:t xml:space="preserve"> </w:t>
      </w:r>
      <w:r w:rsidRPr="00F82D01">
        <w:rPr>
          <w:rFonts w:ascii="Courier New" w:hAnsi="Courier New" w:cs="Courier New"/>
        </w:rPr>
        <w:t>(</w:t>
      </w:r>
      <w:r>
        <w:rPr>
          <w:rFonts w:ascii="Courier New" w:hAnsi="Courier New" w:cs="Courier New"/>
        </w:rPr>
        <w:t xml:space="preserve"> </w:t>
      </w:r>
      <w:r w:rsidRPr="00F82D01">
        <w:rPr>
          <w:rFonts w:ascii="Courier New" w:hAnsi="Courier New" w:cs="Courier New"/>
        </w:rPr>
        <w:t>Length[</w:t>
      </w:r>
      <w:r>
        <w:rPr>
          <w:rFonts w:ascii="Courier New" w:hAnsi="Courier New" w:cs="Courier New"/>
        </w:rPr>
        <w:t xml:space="preserve"> </w:t>
      </w:r>
      <w:r w:rsidRPr="00F82D01">
        <w:rPr>
          <w:rFonts w:ascii="Courier New" w:hAnsi="Courier New" w:cs="Courier New"/>
        </w:rPr>
        <w:t>list</w:t>
      </w:r>
      <w:r>
        <w:rPr>
          <w:rFonts w:ascii="Courier New" w:hAnsi="Courier New" w:cs="Courier New"/>
        </w:rPr>
        <w:t xml:space="preserve"> </w:t>
      </w:r>
      <w:r w:rsidRPr="00F82D01">
        <w:rPr>
          <w:rFonts w:ascii="Courier New" w:hAnsi="Courier New" w:cs="Courier New"/>
        </w:rPr>
        <w:t>]</w:t>
      </w:r>
      <w:r>
        <w:rPr>
          <w:rFonts w:ascii="Courier New" w:hAnsi="Courier New" w:cs="Courier New"/>
        </w:rPr>
        <w:t xml:space="preserve"> – </w:t>
      </w:r>
      <w:r w:rsidRPr="00F82D01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</w:t>
      </w:r>
      <w:r w:rsidRPr="00F82D01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 xml:space="preserve"> </w:t>
      </w:r>
      <w:r w:rsidRPr="00F82D01">
        <w:rPr>
          <w:rFonts w:ascii="Courier New" w:hAnsi="Courier New" w:cs="Courier New"/>
        </w:rPr>
        <w:t>/</w:t>
      </w:r>
      <w:r>
        <w:rPr>
          <w:rFonts w:ascii="Courier New" w:hAnsi="Courier New" w:cs="Courier New"/>
        </w:rPr>
        <w:t xml:space="preserve"> </w:t>
      </w:r>
      <w:r w:rsidRPr="00F82D01">
        <w:rPr>
          <w:rFonts w:ascii="Courier New" w:hAnsi="Courier New" w:cs="Courier New"/>
        </w:rPr>
        <w:t>Length[</w:t>
      </w:r>
      <w:r>
        <w:rPr>
          <w:rFonts w:ascii="Courier New" w:hAnsi="Courier New" w:cs="Courier New"/>
        </w:rPr>
        <w:t xml:space="preserve"> </w:t>
      </w:r>
      <w:r w:rsidRPr="00F82D01">
        <w:rPr>
          <w:rFonts w:ascii="Courier New" w:hAnsi="Courier New" w:cs="Courier New"/>
        </w:rPr>
        <w:t>list</w:t>
      </w:r>
      <w:r>
        <w:rPr>
          <w:rFonts w:ascii="Courier New" w:hAnsi="Courier New" w:cs="Courier New"/>
        </w:rPr>
        <w:t xml:space="preserve"> </w:t>
      </w:r>
      <w:r w:rsidRPr="00F82D01">
        <w:rPr>
          <w:rFonts w:ascii="Courier New" w:hAnsi="Courier New" w:cs="Courier New"/>
        </w:rPr>
        <w:t>]</w:t>
      </w:r>
      <w:r>
        <w:rPr>
          <w:rFonts w:ascii="Courier New" w:hAnsi="Courier New" w:cs="Courier New"/>
        </w:rPr>
        <w:t xml:space="preserve"> </w:t>
      </w:r>
      <w:r w:rsidRPr="00F82D01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 xml:space="preserve"> * </w:t>
      </w:r>
      <w:r w:rsidRPr="00F82D01">
        <w:rPr>
          <w:rFonts w:ascii="Courier New" w:hAnsi="Courier New" w:cs="Courier New"/>
        </w:rPr>
        <w:t>Variance[</w:t>
      </w:r>
      <w:r>
        <w:rPr>
          <w:rFonts w:ascii="Courier New" w:hAnsi="Courier New" w:cs="Courier New"/>
        </w:rPr>
        <w:t xml:space="preserve"> </w:t>
      </w:r>
      <w:r w:rsidRPr="00F82D01">
        <w:rPr>
          <w:rFonts w:ascii="Courier New" w:hAnsi="Courier New" w:cs="Courier New"/>
        </w:rPr>
        <w:t>list</w:t>
      </w:r>
      <w:r>
        <w:rPr>
          <w:rFonts w:ascii="Courier New" w:hAnsi="Courier New" w:cs="Courier New"/>
        </w:rPr>
        <w:t xml:space="preserve"> </w:t>
      </w:r>
      <w:r w:rsidRPr="00F82D01">
        <w:rPr>
          <w:rFonts w:ascii="Courier New" w:hAnsi="Courier New" w:cs="Courier New"/>
        </w:rPr>
        <w:t>]</w:t>
      </w:r>
    </w:p>
    <w:sectPr w:rsidR="00F82D01" w:rsidRPr="00F82D01">
      <w:footerReference w:type="default" r:id="rId8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BEF" w:rsidRDefault="00BA6BEF" w:rsidP="00BA6BEF">
      <w:r>
        <w:separator/>
      </w:r>
    </w:p>
  </w:endnote>
  <w:endnote w:type="continuationSeparator" w:id="0">
    <w:p w:rsidR="00BA6BEF" w:rsidRDefault="00BA6BEF" w:rsidP="00BA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735935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6BEF" w:rsidRPr="00BA6BEF" w:rsidRDefault="00BA6BE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6B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A6BE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A6B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04E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A6BE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A6BEF" w:rsidRPr="00BA6BEF" w:rsidRDefault="00BA6BEF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BEF" w:rsidRDefault="00BA6BEF" w:rsidP="00BA6BEF">
      <w:r>
        <w:separator/>
      </w:r>
    </w:p>
  </w:footnote>
  <w:footnote w:type="continuationSeparator" w:id="0">
    <w:p w:rsidR="00BA6BEF" w:rsidRDefault="00BA6BEF" w:rsidP="00BA6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74"/>
    <w:rsid w:val="00011DA6"/>
    <w:rsid w:val="00023077"/>
    <w:rsid w:val="00042EDC"/>
    <w:rsid w:val="0006158D"/>
    <w:rsid w:val="00064210"/>
    <w:rsid w:val="0006521D"/>
    <w:rsid w:val="00083B8D"/>
    <w:rsid w:val="00084BF9"/>
    <w:rsid w:val="0009059A"/>
    <w:rsid w:val="000963CE"/>
    <w:rsid w:val="000C0E6C"/>
    <w:rsid w:val="00114DB3"/>
    <w:rsid w:val="00131198"/>
    <w:rsid w:val="00181679"/>
    <w:rsid w:val="00185899"/>
    <w:rsid w:val="00192FB1"/>
    <w:rsid w:val="001C7B54"/>
    <w:rsid w:val="002172F1"/>
    <w:rsid w:val="00227391"/>
    <w:rsid w:val="002C095C"/>
    <w:rsid w:val="002C5E37"/>
    <w:rsid w:val="002F0CFA"/>
    <w:rsid w:val="002F2783"/>
    <w:rsid w:val="00336DA9"/>
    <w:rsid w:val="00386874"/>
    <w:rsid w:val="00391E20"/>
    <w:rsid w:val="003F216E"/>
    <w:rsid w:val="004A083B"/>
    <w:rsid w:val="004D7D64"/>
    <w:rsid w:val="00503E90"/>
    <w:rsid w:val="005423AB"/>
    <w:rsid w:val="00543A8C"/>
    <w:rsid w:val="00575584"/>
    <w:rsid w:val="00594255"/>
    <w:rsid w:val="005D77C4"/>
    <w:rsid w:val="00601915"/>
    <w:rsid w:val="006043D1"/>
    <w:rsid w:val="00625711"/>
    <w:rsid w:val="00636C7D"/>
    <w:rsid w:val="00642E95"/>
    <w:rsid w:val="00655725"/>
    <w:rsid w:val="006A16AC"/>
    <w:rsid w:val="006D673A"/>
    <w:rsid w:val="006D71CE"/>
    <w:rsid w:val="006E49DD"/>
    <w:rsid w:val="006F2EB4"/>
    <w:rsid w:val="006F2FD2"/>
    <w:rsid w:val="00762801"/>
    <w:rsid w:val="007B134B"/>
    <w:rsid w:val="007D5C71"/>
    <w:rsid w:val="007F4E42"/>
    <w:rsid w:val="008012A0"/>
    <w:rsid w:val="00827384"/>
    <w:rsid w:val="0089582F"/>
    <w:rsid w:val="008D26C6"/>
    <w:rsid w:val="00902659"/>
    <w:rsid w:val="0090324D"/>
    <w:rsid w:val="009530DF"/>
    <w:rsid w:val="009B476C"/>
    <w:rsid w:val="009B4D32"/>
    <w:rsid w:val="009C40D9"/>
    <w:rsid w:val="009D7D69"/>
    <w:rsid w:val="009F655F"/>
    <w:rsid w:val="00A104ED"/>
    <w:rsid w:val="00A11149"/>
    <w:rsid w:val="00A34F6B"/>
    <w:rsid w:val="00A35F17"/>
    <w:rsid w:val="00A93205"/>
    <w:rsid w:val="00A95439"/>
    <w:rsid w:val="00AA5CAC"/>
    <w:rsid w:val="00AA717A"/>
    <w:rsid w:val="00AD280F"/>
    <w:rsid w:val="00AF7A96"/>
    <w:rsid w:val="00B30187"/>
    <w:rsid w:val="00B646D5"/>
    <w:rsid w:val="00B73A7F"/>
    <w:rsid w:val="00BA6BEF"/>
    <w:rsid w:val="00BE64A0"/>
    <w:rsid w:val="00C12833"/>
    <w:rsid w:val="00C61517"/>
    <w:rsid w:val="00C64A8D"/>
    <w:rsid w:val="00C660B4"/>
    <w:rsid w:val="00C77197"/>
    <w:rsid w:val="00C949C5"/>
    <w:rsid w:val="00CC68A4"/>
    <w:rsid w:val="00CD3B1F"/>
    <w:rsid w:val="00CE2C4E"/>
    <w:rsid w:val="00CF524D"/>
    <w:rsid w:val="00D36266"/>
    <w:rsid w:val="00D67C06"/>
    <w:rsid w:val="00D721C2"/>
    <w:rsid w:val="00D852F3"/>
    <w:rsid w:val="00DE0E8B"/>
    <w:rsid w:val="00DE2EB3"/>
    <w:rsid w:val="00DF30E8"/>
    <w:rsid w:val="00E216FD"/>
    <w:rsid w:val="00E231D6"/>
    <w:rsid w:val="00E72464"/>
    <w:rsid w:val="00E979BB"/>
    <w:rsid w:val="00EA08CB"/>
    <w:rsid w:val="00EA3EDF"/>
    <w:rsid w:val="00EC15D1"/>
    <w:rsid w:val="00ED708D"/>
    <w:rsid w:val="00EF40E9"/>
    <w:rsid w:val="00F017D2"/>
    <w:rsid w:val="00F06E81"/>
    <w:rsid w:val="00F326D5"/>
    <w:rsid w:val="00F82D01"/>
    <w:rsid w:val="00FA6A0D"/>
    <w:rsid w:val="00FE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5:chartTrackingRefBased/>
  <w15:docId w15:val="{42417047-72D3-44D3-A7E3-BA1EE6B6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TimesNewRoman">
    <w:name w:val="Style - Times New Roman"/>
    <w:basedOn w:val="Normal"/>
    <w:link w:val="Style-TimesNewRomanChar"/>
    <w:qFormat/>
    <w:rsid w:val="00386874"/>
    <w:rPr>
      <w:rFonts w:ascii="Times New Roman" w:hAnsi="Times New Roman" w:cs="Times New Roman"/>
      <w:sz w:val="24"/>
      <w:szCs w:val="24"/>
    </w:rPr>
  </w:style>
  <w:style w:type="character" w:customStyle="1" w:styleId="Style-TimesNewRomanChar">
    <w:name w:val="Style - Times New Roman Char"/>
    <w:basedOn w:val="DefaultParagraphFont"/>
    <w:link w:val="Style-TimesNewRoman"/>
    <w:rsid w:val="00386874"/>
    <w:rPr>
      <w:rFonts w:ascii="Times New Roman" w:hAnsi="Times New Roman" w:cs="Times New Roman"/>
      <w:sz w:val="24"/>
      <w:szCs w:val="24"/>
    </w:rPr>
  </w:style>
  <w:style w:type="paragraph" w:customStyle="1" w:styleId="MTDisplayEquation">
    <w:name w:val="MTDisplayEquation"/>
    <w:basedOn w:val="Normal"/>
    <w:link w:val="MTDisplayEquationChar"/>
    <w:rsid w:val="001C7B54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1C7B5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6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BEF"/>
  </w:style>
  <w:style w:type="paragraph" w:styleId="Footer">
    <w:name w:val="footer"/>
    <w:basedOn w:val="Normal"/>
    <w:link w:val="FooterChar"/>
    <w:uiPriority w:val="99"/>
    <w:unhideWhenUsed/>
    <w:rsid w:val="00BA6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BEF"/>
  </w:style>
  <w:style w:type="character" w:styleId="Hyperlink">
    <w:name w:val="Hyperlink"/>
    <w:basedOn w:val="DefaultParagraphFont"/>
    <w:uiPriority w:val="99"/>
    <w:unhideWhenUsed/>
    <w:rsid w:val="00CF5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5" Type="http://schemas.openxmlformats.org/officeDocument/2006/relationships/endnotes" Target="endnotes.xml"/><Relationship Id="rId61" Type="http://schemas.openxmlformats.org/officeDocument/2006/relationships/oleObject" Target="embeddings/oleObject29.bin"/><Relationship Id="rId82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8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hyperlink" Target="http://en.wikipedia.org/wiki/Algorithms_for_calculating_variance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4785</TotalTime>
  <Pages>7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Variance</vt:lpstr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Variance</dc:title>
  <dc:subject/>
  <dc:creator>Joshua Burkholder</dc:creator>
  <cp:keywords/>
  <dc:description/>
  <cp:lastModifiedBy>Joshua Burkholder</cp:lastModifiedBy>
  <cp:revision>60</cp:revision>
  <cp:lastPrinted>2014-04-07T14:45:00Z</cp:lastPrinted>
  <dcterms:created xsi:type="dcterms:W3CDTF">2013-10-10T02:36:00Z</dcterms:created>
  <dcterms:modified xsi:type="dcterms:W3CDTF">2014-04-07T15:05:00Z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P_HTMLDest">
    <vt:lpwstr>C:\Users\Joshua\Desktop\online_variance.html</vt:lpwstr>
  </property>
  <property fmtid="{D5CDD505-2E9C-101B-9397-08002B2CF9AE}" pid="4" name="MP_MathMLTarget">
    <vt:lpwstr>HTML+MathJax</vt:lpwstr>
  </property>
  <property fmtid="{D5CDD505-2E9C-101B-9397-08002B2CF9AE}" pid="5" name="MP_OpenInBrowser">
    <vt:bool>true</vt:bool>
  </property>
  <property fmtid="{D5CDD505-2E9C-101B-9397-08002B2CF9AE}" pid="6" name="MP_UseMathML">
    <vt:bool>true</vt:bool>
  </property>
  <property fmtid="{D5CDD505-2E9C-101B-9397-08002B2CF9AE}" pid="7" name="MP_MathZoom">
    <vt:bool>true</vt:bool>
  </property>
  <property fmtid="{D5CDD505-2E9C-101B-9397-08002B2CF9AE}" pid="8" name="MP_IEOnly">
    <vt:bool>false</vt:bool>
  </property>
</Properties>
</file>